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E8ADA" w14:textId="77777777" w:rsidR="00FD160A" w:rsidRDefault="00FD160A" w:rsidP="00671B2C">
      <w:pPr>
        <w:spacing w:line="360" w:lineRule="auto"/>
        <w:jc w:val="center"/>
        <w:rPr>
          <w:rFonts w:ascii="Times New Roman" w:hAnsi="Times New Roman" w:cs="Times New Roman"/>
          <w:sz w:val="28"/>
          <w:szCs w:val="28"/>
        </w:rPr>
      </w:pPr>
    </w:p>
    <w:p w14:paraId="372A26FC" w14:textId="2F8DEC49" w:rsidR="004D2152" w:rsidRPr="00FD160A" w:rsidRDefault="00FD160A" w:rsidP="00671B2C">
      <w:pPr>
        <w:spacing w:line="360" w:lineRule="auto"/>
        <w:jc w:val="center"/>
        <w:rPr>
          <w:rFonts w:ascii="Times New Roman" w:hAnsi="Times New Roman" w:cs="Times New Roman"/>
          <w:b/>
          <w:bCs/>
          <w:sz w:val="28"/>
          <w:szCs w:val="28"/>
        </w:rPr>
      </w:pPr>
      <w:r w:rsidRPr="00FD160A">
        <w:rPr>
          <w:rFonts w:ascii="Times New Roman" w:hAnsi="Times New Roman" w:cs="Times New Roman"/>
          <w:b/>
          <w:bCs/>
          <w:sz w:val="28"/>
          <w:szCs w:val="28"/>
        </w:rPr>
        <w:t>SYNOPSIS ON BRAND POSITIONING IN THE PREMIUM SEGMENT OF THE AUTOMOBILE INDUSTRY</w:t>
      </w:r>
    </w:p>
    <w:p w14:paraId="4990E8E2" w14:textId="77777777" w:rsidR="004D2152" w:rsidRDefault="004D2152" w:rsidP="00671B2C">
      <w:pPr>
        <w:spacing w:line="360" w:lineRule="auto"/>
        <w:jc w:val="both"/>
        <w:rPr>
          <w:rFonts w:ascii="Times New Roman" w:hAnsi="Times New Roman" w:cs="Times New Roman"/>
          <w:sz w:val="24"/>
          <w:szCs w:val="24"/>
        </w:rPr>
      </w:pPr>
    </w:p>
    <w:p w14:paraId="3FA0FAE3" w14:textId="77777777" w:rsidR="004D2152" w:rsidRDefault="004D2152" w:rsidP="00671B2C">
      <w:pPr>
        <w:spacing w:line="360" w:lineRule="auto"/>
        <w:jc w:val="both"/>
        <w:rPr>
          <w:rFonts w:ascii="Times New Roman" w:hAnsi="Times New Roman" w:cs="Times New Roman"/>
          <w:sz w:val="24"/>
          <w:szCs w:val="24"/>
        </w:rPr>
      </w:pPr>
    </w:p>
    <w:p w14:paraId="503E54E7" w14:textId="77777777" w:rsidR="000630F3" w:rsidRPr="009A5258" w:rsidRDefault="000630F3" w:rsidP="00671B2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24C13AA" w14:textId="77777777" w:rsidR="000630F3" w:rsidRDefault="000630F3" w:rsidP="00671B2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3B9B09E5" w14:textId="77777777" w:rsidR="000630F3" w:rsidRPr="009A5258" w:rsidRDefault="000630F3" w:rsidP="00671B2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45D76551" w14:textId="77777777" w:rsidR="000630F3" w:rsidRPr="009A5258" w:rsidRDefault="000630F3" w:rsidP="00671B2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7356BE12" w14:textId="77777777" w:rsidR="000630F3" w:rsidRPr="00814A95" w:rsidRDefault="000630F3" w:rsidP="00671B2C">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1D32C8B3" w14:textId="404A474E" w:rsidR="00FD160A" w:rsidRDefault="00FD160A" w:rsidP="00671B2C">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220819590"/>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7BE4D4AC" w14:textId="17F803C2" w:rsidR="00671B2C" w:rsidRDefault="00671B2C" w:rsidP="00671B2C">
          <w:pPr>
            <w:pStyle w:val="TOCHeading"/>
            <w:spacing w:line="360" w:lineRule="auto"/>
          </w:pPr>
          <w:r>
            <w:t>Table of Contents</w:t>
          </w:r>
        </w:p>
        <w:p w14:paraId="3DD1EBA2" w14:textId="3FCF663E" w:rsidR="00671B2C" w:rsidRDefault="00671B2C" w:rsidP="00671B2C">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0360" w:history="1">
            <w:r w:rsidRPr="00554D45">
              <w:rPr>
                <w:rStyle w:val="Hyperlink"/>
                <w:noProof/>
              </w:rPr>
              <w:t>1. Introduction</w:t>
            </w:r>
            <w:r>
              <w:rPr>
                <w:noProof/>
                <w:webHidden/>
              </w:rPr>
              <w:tab/>
            </w:r>
            <w:r>
              <w:rPr>
                <w:noProof/>
                <w:webHidden/>
              </w:rPr>
              <w:fldChar w:fldCharType="begin"/>
            </w:r>
            <w:r>
              <w:rPr>
                <w:noProof/>
                <w:webHidden/>
              </w:rPr>
              <w:instrText xml:space="preserve"> PAGEREF _Toc178170360 \h </w:instrText>
            </w:r>
            <w:r>
              <w:rPr>
                <w:noProof/>
                <w:webHidden/>
              </w:rPr>
            </w:r>
            <w:r>
              <w:rPr>
                <w:noProof/>
                <w:webHidden/>
              </w:rPr>
              <w:fldChar w:fldCharType="separate"/>
            </w:r>
            <w:r>
              <w:rPr>
                <w:noProof/>
                <w:webHidden/>
              </w:rPr>
              <w:t>3</w:t>
            </w:r>
            <w:r>
              <w:rPr>
                <w:noProof/>
                <w:webHidden/>
              </w:rPr>
              <w:fldChar w:fldCharType="end"/>
            </w:r>
          </w:hyperlink>
        </w:p>
        <w:p w14:paraId="39498862" w14:textId="3C67F9F0" w:rsidR="00671B2C" w:rsidRDefault="00671B2C" w:rsidP="00671B2C">
          <w:pPr>
            <w:pStyle w:val="TOC1"/>
            <w:tabs>
              <w:tab w:val="right" w:leader="dot" w:pos="9016"/>
            </w:tabs>
            <w:spacing w:line="360" w:lineRule="auto"/>
            <w:rPr>
              <w:noProof/>
            </w:rPr>
          </w:pPr>
          <w:hyperlink w:anchor="_Toc178170361" w:history="1">
            <w:r w:rsidRPr="00554D45">
              <w:rPr>
                <w:rStyle w:val="Hyperlink"/>
                <w:noProof/>
              </w:rPr>
              <w:t>2. Objectives of the Project</w:t>
            </w:r>
            <w:r>
              <w:rPr>
                <w:noProof/>
                <w:webHidden/>
              </w:rPr>
              <w:tab/>
            </w:r>
            <w:r>
              <w:rPr>
                <w:noProof/>
                <w:webHidden/>
              </w:rPr>
              <w:fldChar w:fldCharType="begin"/>
            </w:r>
            <w:r>
              <w:rPr>
                <w:noProof/>
                <w:webHidden/>
              </w:rPr>
              <w:instrText xml:space="preserve"> PAGEREF _Toc178170361 \h </w:instrText>
            </w:r>
            <w:r>
              <w:rPr>
                <w:noProof/>
                <w:webHidden/>
              </w:rPr>
            </w:r>
            <w:r>
              <w:rPr>
                <w:noProof/>
                <w:webHidden/>
              </w:rPr>
              <w:fldChar w:fldCharType="separate"/>
            </w:r>
            <w:r>
              <w:rPr>
                <w:noProof/>
                <w:webHidden/>
              </w:rPr>
              <w:t>3</w:t>
            </w:r>
            <w:r>
              <w:rPr>
                <w:noProof/>
                <w:webHidden/>
              </w:rPr>
              <w:fldChar w:fldCharType="end"/>
            </w:r>
          </w:hyperlink>
        </w:p>
        <w:p w14:paraId="5501EBF8" w14:textId="338E7BB4" w:rsidR="00671B2C" w:rsidRDefault="00671B2C" w:rsidP="00671B2C">
          <w:pPr>
            <w:pStyle w:val="TOC1"/>
            <w:tabs>
              <w:tab w:val="right" w:leader="dot" w:pos="9016"/>
            </w:tabs>
            <w:spacing w:line="360" w:lineRule="auto"/>
            <w:rPr>
              <w:noProof/>
            </w:rPr>
          </w:pPr>
          <w:hyperlink w:anchor="_Toc178170362" w:history="1">
            <w:r w:rsidRPr="00554D45">
              <w:rPr>
                <w:rStyle w:val="Hyperlink"/>
                <w:noProof/>
              </w:rPr>
              <w:t>3. Scope of the Project</w:t>
            </w:r>
            <w:r>
              <w:rPr>
                <w:noProof/>
                <w:webHidden/>
              </w:rPr>
              <w:tab/>
            </w:r>
            <w:r>
              <w:rPr>
                <w:noProof/>
                <w:webHidden/>
              </w:rPr>
              <w:fldChar w:fldCharType="begin"/>
            </w:r>
            <w:r>
              <w:rPr>
                <w:noProof/>
                <w:webHidden/>
              </w:rPr>
              <w:instrText xml:space="preserve"> PAGEREF _Toc178170362 \h </w:instrText>
            </w:r>
            <w:r>
              <w:rPr>
                <w:noProof/>
                <w:webHidden/>
              </w:rPr>
            </w:r>
            <w:r>
              <w:rPr>
                <w:noProof/>
                <w:webHidden/>
              </w:rPr>
              <w:fldChar w:fldCharType="separate"/>
            </w:r>
            <w:r>
              <w:rPr>
                <w:noProof/>
                <w:webHidden/>
              </w:rPr>
              <w:t>3</w:t>
            </w:r>
            <w:r>
              <w:rPr>
                <w:noProof/>
                <w:webHidden/>
              </w:rPr>
              <w:fldChar w:fldCharType="end"/>
            </w:r>
          </w:hyperlink>
        </w:p>
        <w:p w14:paraId="45C6772A" w14:textId="25C1DFD0" w:rsidR="00671B2C" w:rsidRDefault="00671B2C" w:rsidP="00671B2C">
          <w:pPr>
            <w:pStyle w:val="TOC1"/>
            <w:tabs>
              <w:tab w:val="right" w:leader="dot" w:pos="9016"/>
            </w:tabs>
            <w:spacing w:line="360" w:lineRule="auto"/>
            <w:rPr>
              <w:noProof/>
            </w:rPr>
          </w:pPr>
          <w:hyperlink w:anchor="_Toc178170363" w:history="1">
            <w:r w:rsidRPr="00554D45">
              <w:rPr>
                <w:rStyle w:val="Hyperlink"/>
                <w:noProof/>
              </w:rPr>
              <w:t>4. Literature Review</w:t>
            </w:r>
            <w:r>
              <w:rPr>
                <w:noProof/>
                <w:webHidden/>
              </w:rPr>
              <w:tab/>
            </w:r>
            <w:r>
              <w:rPr>
                <w:noProof/>
                <w:webHidden/>
              </w:rPr>
              <w:fldChar w:fldCharType="begin"/>
            </w:r>
            <w:r>
              <w:rPr>
                <w:noProof/>
                <w:webHidden/>
              </w:rPr>
              <w:instrText xml:space="preserve"> PAGEREF _Toc178170363 \h </w:instrText>
            </w:r>
            <w:r>
              <w:rPr>
                <w:noProof/>
                <w:webHidden/>
              </w:rPr>
            </w:r>
            <w:r>
              <w:rPr>
                <w:noProof/>
                <w:webHidden/>
              </w:rPr>
              <w:fldChar w:fldCharType="separate"/>
            </w:r>
            <w:r>
              <w:rPr>
                <w:noProof/>
                <w:webHidden/>
              </w:rPr>
              <w:t>3</w:t>
            </w:r>
            <w:r>
              <w:rPr>
                <w:noProof/>
                <w:webHidden/>
              </w:rPr>
              <w:fldChar w:fldCharType="end"/>
            </w:r>
          </w:hyperlink>
        </w:p>
        <w:p w14:paraId="69D65993" w14:textId="4DE8AD42" w:rsidR="00671B2C" w:rsidRDefault="00671B2C" w:rsidP="00671B2C">
          <w:pPr>
            <w:pStyle w:val="TOC1"/>
            <w:tabs>
              <w:tab w:val="right" w:leader="dot" w:pos="9016"/>
            </w:tabs>
            <w:spacing w:line="360" w:lineRule="auto"/>
            <w:rPr>
              <w:noProof/>
            </w:rPr>
          </w:pPr>
          <w:hyperlink w:anchor="_Toc178170364" w:history="1">
            <w:r w:rsidRPr="00554D45">
              <w:rPr>
                <w:rStyle w:val="Hyperlink"/>
                <w:noProof/>
              </w:rPr>
              <w:t>5. Research Methodology</w:t>
            </w:r>
            <w:r>
              <w:rPr>
                <w:noProof/>
                <w:webHidden/>
              </w:rPr>
              <w:tab/>
            </w:r>
            <w:r>
              <w:rPr>
                <w:noProof/>
                <w:webHidden/>
              </w:rPr>
              <w:fldChar w:fldCharType="begin"/>
            </w:r>
            <w:r>
              <w:rPr>
                <w:noProof/>
                <w:webHidden/>
              </w:rPr>
              <w:instrText xml:space="preserve"> PAGEREF _Toc178170364 \h </w:instrText>
            </w:r>
            <w:r>
              <w:rPr>
                <w:noProof/>
                <w:webHidden/>
              </w:rPr>
            </w:r>
            <w:r>
              <w:rPr>
                <w:noProof/>
                <w:webHidden/>
              </w:rPr>
              <w:fldChar w:fldCharType="separate"/>
            </w:r>
            <w:r>
              <w:rPr>
                <w:noProof/>
                <w:webHidden/>
              </w:rPr>
              <w:t>4</w:t>
            </w:r>
            <w:r>
              <w:rPr>
                <w:noProof/>
                <w:webHidden/>
              </w:rPr>
              <w:fldChar w:fldCharType="end"/>
            </w:r>
          </w:hyperlink>
        </w:p>
        <w:p w14:paraId="5F375C01" w14:textId="3B055D83" w:rsidR="00671B2C" w:rsidRDefault="00671B2C" w:rsidP="00671B2C">
          <w:pPr>
            <w:pStyle w:val="TOC1"/>
            <w:tabs>
              <w:tab w:val="right" w:leader="dot" w:pos="9016"/>
            </w:tabs>
            <w:spacing w:line="360" w:lineRule="auto"/>
            <w:rPr>
              <w:noProof/>
            </w:rPr>
          </w:pPr>
          <w:hyperlink w:anchor="_Toc178170365" w:history="1">
            <w:r w:rsidRPr="00554D45">
              <w:rPr>
                <w:rStyle w:val="Hyperlink"/>
                <w:noProof/>
              </w:rPr>
              <w:t>6. Data Analysis and Interpretation</w:t>
            </w:r>
            <w:r>
              <w:rPr>
                <w:noProof/>
                <w:webHidden/>
              </w:rPr>
              <w:tab/>
            </w:r>
            <w:r>
              <w:rPr>
                <w:noProof/>
                <w:webHidden/>
              </w:rPr>
              <w:fldChar w:fldCharType="begin"/>
            </w:r>
            <w:r>
              <w:rPr>
                <w:noProof/>
                <w:webHidden/>
              </w:rPr>
              <w:instrText xml:space="preserve"> PAGEREF _Toc178170365 \h </w:instrText>
            </w:r>
            <w:r>
              <w:rPr>
                <w:noProof/>
                <w:webHidden/>
              </w:rPr>
            </w:r>
            <w:r>
              <w:rPr>
                <w:noProof/>
                <w:webHidden/>
              </w:rPr>
              <w:fldChar w:fldCharType="separate"/>
            </w:r>
            <w:r>
              <w:rPr>
                <w:noProof/>
                <w:webHidden/>
              </w:rPr>
              <w:t>4</w:t>
            </w:r>
            <w:r>
              <w:rPr>
                <w:noProof/>
                <w:webHidden/>
              </w:rPr>
              <w:fldChar w:fldCharType="end"/>
            </w:r>
          </w:hyperlink>
        </w:p>
        <w:p w14:paraId="69D17903" w14:textId="33D14FDA" w:rsidR="00671B2C" w:rsidRDefault="00671B2C" w:rsidP="00671B2C">
          <w:pPr>
            <w:pStyle w:val="TOC1"/>
            <w:tabs>
              <w:tab w:val="right" w:leader="dot" w:pos="9016"/>
            </w:tabs>
            <w:spacing w:line="360" w:lineRule="auto"/>
            <w:rPr>
              <w:noProof/>
            </w:rPr>
          </w:pPr>
          <w:hyperlink w:anchor="_Toc178170366" w:history="1">
            <w:r w:rsidRPr="00554D45">
              <w:rPr>
                <w:rStyle w:val="Hyperlink"/>
                <w:noProof/>
              </w:rPr>
              <w:t>7. Findings</w:t>
            </w:r>
            <w:r>
              <w:rPr>
                <w:noProof/>
                <w:webHidden/>
              </w:rPr>
              <w:tab/>
            </w:r>
            <w:r>
              <w:rPr>
                <w:noProof/>
                <w:webHidden/>
              </w:rPr>
              <w:fldChar w:fldCharType="begin"/>
            </w:r>
            <w:r>
              <w:rPr>
                <w:noProof/>
                <w:webHidden/>
              </w:rPr>
              <w:instrText xml:space="preserve"> PAGEREF _Toc178170366 \h </w:instrText>
            </w:r>
            <w:r>
              <w:rPr>
                <w:noProof/>
                <w:webHidden/>
              </w:rPr>
            </w:r>
            <w:r>
              <w:rPr>
                <w:noProof/>
                <w:webHidden/>
              </w:rPr>
              <w:fldChar w:fldCharType="separate"/>
            </w:r>
            <w:r>
              <w:rPr>
                <w:noProof/>
                <w:webHidden/>
              </w:rPr>
              <w:t>5</w:t>
            </w:r>
            <w:r>
              <w:rPr>
                <w:noProof/>
                <w:webHidden/>
              </w:rPr>
              <w:fldChar w:fldCharType="end"/>
            </w:r>
          </w:hyperlink>
        </w:p>
        <w:p w14:paraId="241C6273" w14:textId="5C4F3117" w:rsidR="00671B2C" w:rsidRDefault="00671B2C" w:rsidP="00671B2C">
          <w:pPr>
            <w:pStyle w:val="TOC1"/>
            <w:tabs>
              <w:tab w:val="right" w:leader="dot" w:pos="9016"/>
            </w:tabs>
            <w:spacing w:line="360" w:lineRule="auto"/>
            <w:rPr>
              <w:noProof/>
            </w:rPr>
          </w:pPr>
          <w:hyperlink w:anchor="_Toc178170367" w:history="1">
            <w:r w:rsidRPr="00554D45">
              <w:rPr>
                <w:rStyle w:val="Hyperlink"/>
                <w:noProof/>
              </w:rPr>
              <w:t>8. Suggestions/Recommendations</w:t>
            </w:r>
            <w:r>
              <w:rPr>
                <w:noProof/>
                <w:webHidden/>
              </w:rPr>
              <w:tab/>
            </w:r>
            <w:r>
              <w:rPr>
                <w:noProof/>
                <w:webHidden/>
              </w:rPr>
              <w:fldChar w:fldCharType="begin"/>
            </w:r>
            <w:r>
              <w:rPr>
                <w:noProof/>
                <w:webHidden/>
              </w:rPr>
              <w:instrText xml:space="preserve"> PAGEREF _Toc178170367 \h </w:instrText>
            </w:r>
            <w:r>
              <w:rPr>
                <w:noProof/>
                <w:webHidden/>
              </w:rPr>
            </w:r>
            <w:r>
              <w:rPr>
                <w:noProof/>
                <w:webHidden/>
              </w:rPr>
              <w:fldChar w:fldCharType="separate"/>
            </w:r>
            <w:r>
              <w:rPr>
                <w:noProof/>
                <w:webHidden/>
              </w:rPr>
              <w:t>5</w:t>
            </w:r>
            <w:r>
              <w:rPr>
                <w:noProof/>
                <w:webHidden/>
              </w:rPr>
              <w:fldChar w:fldCharType="end"/>
            </w:r>
          </w:hyperlink>
        </w:p>
        <w:p w14:paraId="6FF9A101" w14:textId="5A8A11BE" w:rsidR="00671B2C" w:rsidRDefault="00671B2C" w:rsidP="00671B2C">
          <w:pPr>
            <w:pStyle w:val="TOC1"/>
            <w:tabs>
              <w:tab w:val="right" w:leader="dot" w:pos="9016"/>
            </w:tabs>
            <w:spacing w:line="360" w:lineRule="auto"/>
            <w:rPr>
              <w:noProof/>
            </w:rPr>
          </w:pPr>
          <w:hyperlink w:anchor="_Toc178170368" w:history="1">
            <w:r w:rsidRPr="00554D45">
              <w:rPr>
                <w:rStyle w:val="Hyperlink"/>
                <w:noProof/>
              </w:rPr>
              <w:t>9. Linking of Recommendations to the Objectives</w:t>
            </w:r>
            <w:r>
              <w:rPr>
                <w:noProof/>
                <w:webHidden/>
              </w:rPr>
              <w:tab/>
            </w:r>
            <w:r>
              <w:rPr>
                <w:noProof/>
                <w:webHidden/>
              </w:rPr>
              <w:fldChar w:fldCharType="begin"/>
            </w:r>
            <w:r>
              <w:rPr>
                <w:noProof/>
                <w:webHidden/>
              </w:rPr>
              <w:instrText xml:space="preserve"> PAGEREF _Toc178170368 \h </w:instrText>
            </w:r>
            <w:r>
              <w:rPr>
                <w:noProof/>
                <w:webHidden/>
              </w:rPr>
            </w:r>
            <w:r>
              <w:rPr>
                <w:noProof/>
                <w:webHidden/>
              </w:rPr>
              <w:fldChar w:fldCharType="separate"/>
            </w:r>
            <w:r>
              <w:rPr>
                <w:noProof/>
                <w:webHidden/>
              </w:rPr>
              <w:t>5</w:t>
            </w:r>
            <w:r>
              <w:rPr>
                <w:noProof/>
                <w:webHidden/>
              </w:rPr>
              <w:fldChar w:fldCharType="end"/>
            </w:r>
          </w:hyperlink>
        </w:p>
        <w:p w14:paraId="56A28B4A" w14:textId="74511A8A" w:rsidR="00671B2C" w:rsidRDefault="00671B2C" w:rsidP="00671B2C">
          <w:pPr>
            <w:pStyle w:val="TOC1"/>
            <w:tabs>
              <w:tab w:val="right" w:leader="dot" w:pos="9016"/>
            </w:tabs>
            <w:spacing w:line="360" w:lineRule="auto"/>
            <w:rPr>
              <w:noProof/>
            </w:rPr>
          </w:pPr>
          <w:hyperlink w:anchor="_Toc178170369" w:history="1">
            <w:r w:rsidRPr="00554D45">
              <w:rPr>
                <w:rStyle w:val="Hyperlink"/>
                <w:noProof/>
              </w:rPr>
              <w:t>10. Conclusion</w:t>
            </w:r>
            <w:r>
              <w:rPr>
                <w:noProof/>
                <w:webHidden/>
              </w:rPr>
              <w:tab/>
            </w:r>
            <w:r>
              <w:rPr>
                <w:noProof/>
                <w:webHidden/>
              </w:rPr>
              <w:fldChar w:fldCharType="begin"/>
            </w:r>
            <w:r>
              <w:rPr>
                <w:noProof/>
                <w:webHidden/>
              </w:rPr>
              <w:instrText xml:space="preserve"> PAGEREF _Toc178170369 \h </w:instrText>
            </w:r>
            <w:r>
              <w:rPr>
                <w:noProof/>
                <w:webHidden/>
              </w:rPr>
            </w:r>
            <w:r>
              <w:rPr>
                <w:noProof/>
                <w:webHidden/>
              </w:rPr>
              <w:fldChar w:fldCharType="separate"/>
            </w:r>
            <w:r>
              <w:rPr>
                <w:noProof/>
                <w:webHidden/>
              </w:rPr>
              <w:t>5</w:t>
            </w:r>
            <w:r>
              <w:rPr>
                <w:noProof/>
                <w:webHidden/>
              </w:rPr>
              <w:fldChar w:fldCharType="end"/>
            </w:r>
          </w:hyperlink>
        </w:p>
        <w:p w14:paraId="34C66D53" w14:textId="2B9800C0" w:rsidR="00671B2C" w:rsidRDefault="00671B2C" w:rsidP="00671B2C">
          <w:pPr>
            <w:pStyle w:val="TOC1"/>
            <w:tabs>
              <w:tab w:val="right" w:leader="dot" w:pos="9016"/>
            </w:tabs>
            <w:spacing w:line="360" w:lineRule="auto"/>
            <w:rPr>
              <w:noProof/>
            </w:rPr>
          </w:pPr>
          <w:hyperlink w:anchor="_Toc178170370" w:history="1">
            <w:r w:rsidRPr="00554D45">
              <w:rPr>
                <w:rStyle w:val="Hyperlink"/>
                <w:noProof/>
              </w:rPr>
              <w:t>Bibliography</w:t>
            </w:r>
            <w:r>
              <w:rPr>
                <w:noProof/>
                <w:webHidden/>
              </w:rPr>
              <w:tab/>
            </w:r>
            <w:r>
              <w:rPr>
                <w:noProof/>
                <w:webHidden/>
              </w:rPr>
              <w:fldChar w:fldCharType="begin"/>
            </w:r>
            <w:r>
              <w:rPr>
                <w:noProof/>
                <w:webHidden/>
              </w:rPr>
              <w:instrText xml:space="preserve"> PAGEREF _Toc178170370 \h </w:instrText>
            </w:r>
            <w:r>
              <w:rPr>
                <w:noProof/>
                <w:webHidden/>
              </w:rPr>
            </w:r>
            <w:r>
              <w:rPr>
                <w:noProof/>
                <w:webHidden/>
              </w:rPr>
              <w:fldChar w:fldCharType="separate"/>
            </w:r>
            <w:r>
              <w:rPr>
                <w:noProof/>
                <w:webHidden/>
              </w:rPr>
              <w:t>6</w:t>
            </w:r>
            <w:r>
              <w:rPr>
                <w:noProof/>
                <w:webHidden/>
              </w:rPr>
              <w:fldChar w:fldCharType="end"/>
            </w:r>
          </w:hyperlink>
        </w:p>
        <w:p w14:paraId="14BFD5A1" w14:textId="0161975A" w:rsidR="00671B2C" w:rsidRDefault="00671B2C" w:rsidP="00671B2C">
          <w:pPr>
            <w:spacing w:line="360" w:lineRule="auto"/>
          </w:pPr>
          <w:r>
            <w:rPr>
              <w:b/>
              <w:bCs/>
              <w:noProof/>
            </w:rPr>
            <w:fldChar w:fldCharType="end"/>
          </w:r>
        </w:p>
      </w:sdtContent>
    </w:sdt>
    <w:p w14:paraId="7C9E51BA" w14:textId="77777777" w:rsidR="00FD160A" w:rsidRDefault="00FD160A" w:rsidP="00671B2C">
      <w:pPr>
        <w:spacing w:line="360" w:lineRule="auto"/>
        <w:jc w:val="both"/>
        <w:rPr>
          <w:rFonts w:ascii="Times New Roman" w:hAnsi="Times New Roman" w:cs="Times New Roman"/>
          <w:sz w:val="24"/>
          <w:szCs w:val="24"/>
        </w:rPr>
      </w:pPr>
    </w:p>
    <w:p w14:paraId="451A85B9" w14:textId="77777777" w:rsidR="004D2152" w:rsidRPr="004D2152" w:rsidRDefault="004D2152" w:rsidP="00671B2C">
      <w:pPr>
        <w:spacing w:line="360" w:lineRule="auto"/>
        <w:jc w:val="both"/>
        <w:rPr>
          <w:rFonts w:ascii="Times New Roman" w:hAnsi="Times New Roman" w:cs="Times New Roman"/>
          <w:sz w:val="24"/>
          <w:szCs w:val="24"/>
        </w:rPr>
      </w:pPr>
    </w:p>
    <w:p w14:paraId="2FF39F3D" w14:textId="3030A427" w:rsidR="00FD160A" w:rsidRDefault="00FD160A" w:rsidP="00671B2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71B63883" w14:textId="77777777" w:rsidR="004D2152" w:rsidRPr="004D2152" w:rsidRDefault="004D2152" w:rsidP="00671B2C">
      <w:pPr>
        <w:pStyle w:val="Heading1"/>
        <w:spacing w:line="360" w:lineRule="auto"/>
      </w:pPr>
      <w:bookmarkStart w:id="0" w:name="_Toc178170360"/>
      <w:r w:rsidRPr="004D2152">
        <w:lastRenderedPageBreak/>
        <w:t>1. Introduction</w:t>
      </w:r>
      <w:bookmarkEnd w:id="0"/>
    </w:p>
    <w:p w14:paraId="76A2E3AF"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The automobile industry has witnessed a significant transformation over the past few decades, with a distinct shift toward premium segmentation. This segment, characterized by high price points and exclusive features, caters to a consumer base that prioritizes luxury, performance, and status. Brands like Mercedes-Benz, BMW, and Audi have emerged as leaders in this market, employing unique brand positioning strategies to differentiate themselves from competitors. This project explores how these premium automobile brands position themselves in the market and the strategies they adopt to maintain their prestige and consumer loyalty.</w:t>
      </w:r>
    </w:p>
    <w:p w14:paraId="10868698" w14:textId="77777777" w:rsidR="004D2152" w:rsidRPr="004D2152" w:rsidRDefault="004D2152" w:rsidP="00671B2C">
      <w:pPr>
        <w:pStyle w:val="Heading1"/>
        <w:spacing w:line="360" w:lineRule="auto"/>
      </w:pPr>
      <w:bookmarkStart w:id="1" w:name="_Toc178170361"/>
      <w:r w:rsidRPr="004D2152">
        <w:t>2. Objectives of the Project</w:t>
      </w:r>
      <w:bookmarkEnd w:id="1"/>
    </w:p>
    <w:p w14:paraId="13E6289F" w14:textId="77777777" w:rsidR="004D2152" w:rsidRPr="00FD160A" w:rsidRDefault="004D2152" w:rsidP="00671B2C">
      <w:pPr>
        <w:pStyle w:val="ListParagraph"/>
        <w:numPr>
          <w:ilvl w:val="0"/>
          <w:numId w:val="1"/>
        </w:numPr>
        <w:spacing w:line="360" w:lineRule="auto"/>
        <w:jc w:val="both"/>
        <w:rPr>
          <w:rFonts w:ascii="Times New Roman" w:hAnsi="Times New Roman" w:cs="Times New Roman"/>
          <w:sz w:val="24"/>
          <w:szCs w:val="24"/>
        </w:rPr>
      </w:pPr>
      <w:r w:rsidRPr="00FD160A">
        <w:rPr>
          <w:rFonts w:ascii="Times New Roman" w:hAnsi="Times New Roman" w:cs="Times New Roman"/>
          <w:sz w:val="24"/>
          <w:szCs w:val="24"/>
        </w:rPr>
        <w:t xml:space="preserve">To </w:t>
      </w:r>
      <w:proofErr w:type="spellStart"/>
      <w:r w:rsidRPr="00FD160A">
        <w:rPr>
          <w:rFonts w:ascii="Times New Roman" w:hAnsi="Times New Roman" w:cs="Times New Roman"/>
          <w:sz w:val="24"/>
          <w:szCs w:val="24"/>
        </w:rPr>
        <w:t>analyze</w:t>
      </w:r>
      <w:proofErr w:type="spellEnd"/>
      <w:r w:rsidRPr="00FD160A">
        <w:rPr>
          <w:rFonts w:ascii="Times New Roman" w:hAnsi="Times New Roman" w:cs="Times New Roman"/>
          <w:sz w:val="24"/>
          <w:szCs w:val="24"/>
        </w:rPr>
        <w:t xml:space="preserve"> the current brand positioning strategies employed by premium automobile brands.</w:t>
      </w:r>
    </w:p>
    <w:p w14:paraId="7FB12676" w14:textId="77777777" w:rsidR="004D2152" w:rsidRPr="00FD160A" w:rsidRDefault="004D2152" w:rsidP="00671B2C">
      <w:pPr>
        <w:pStyle w:val="ListParagraph"/>
        <w:numPr>
          <w:ilvl w:val="0"/>
          <w:numId w:val="1"/>
        </w:numPr>
        <w:spacing w:line="360" w:lineRule="auto"/>
        <w:jc w:val="both"/>
        <w:rPr>
          <w:rFonts w:ascii="Times New Roman" w:hAnsi="Times New Roman" w:cs="Times New Roman"/>
          <w:sz w:val="24"/>
          <w:szCs w:val="24"/>
        </w:rPr>
      </w:pPr>
      <w:r w:rsidRPr="00FD160A">
        <w:rPr>
          <w:rFonts w:ascii="Times New Roman" w:hAnsi="Times New Roman" w:cs="Times New Roman"/>
          <w:sz w:val="24"/>
          <w:szCs w:val="24"/>
        </w:rPr>
        <w:t>To identify the key factors that influence consumer perceptions in the premium segment.</w:t>
      </w:r>
    </w:p>
    <w:p w14:paraId="4A1D80BE" w14:textId="77777777" w:rsidR="004D2152" w:rsidRPr="00FD160A" w:rsidRDefault="004D2152" w:rsidP="00671B2C">
      <w:pPr>
        <w:pStyle w:val="ListParagraph"/>
        <w:numPr>
          <w:ilvl w:val="0"/>
          <w:numId w:val="1"/>
        </w:numPr>
        <w:spacing w:line="360" w:lineRule="auto"/>
        <w:jc w:val="both"/>
        <w:rPr>
          <w:rFonts w:ascii="Times New Roman" w:hAnsi="Times New Roman" w:cs="Times New Roman"/>
          <w:sz w:val="24"/>
          <w:szCs w:val="24"/>
        </w:rPr>
      </w:pPr>
      <w:r w:rsidRPr="00FD160A">
        <w:rPr>
          <w:rFonts w:ascii="Times New Roman" w:hAnsi="Times New Roman" w:cs="Times New Roman"/>
          <w:sz w:val="24"/>
          <w:szCs w:val="24"/>
        </w:rPr>
        <w:t>To evaluate the effectiveness of different positioning strategies in enhancing brand equity.</w:t>
      </w:r>
    </w:p>
    <w:p w14:paraId="68E0C6DF" w14:textId="77777777" w:rsidR="004D2152" w:rsidRPr="00FD160A" w:rsidRDefault="004D2152" w:rsidP="00671B2C">
      <w:pPr>
        <w:pStyle w:val="ListParagraph"/>
        <w:numPr>
          <w:ilvl w:val="0"/>
          <w:numId w:val="1"/>
        </w:numPr>
        <w:spacing w:line="360" w:lineRule="auto"/>
        <w:jc w:val="both"/>
        <w:rPr>
          <w:rFonts w:ascii="Times New Roman" w:hAnsi="Times New Roman" w:cs="Times New Roman"/>
          <w:sz w:val="24"/>
          <w:szCs w:val="24"/>
        </w:rPr>
      </w:pPr>
      <w:r w:rsidRPr="00FD160A">
        <w:rPr>
          <w:rFonts w:ascii="Times New Roman" w:hAnsi="Times New Roman" w:cs="Times New Roman"/>
          <w:sz w:val="24"/>
          <w:szCs w:val="24"/>
        </w:rPr>
        <w:t>To provide recommendations for optimizing brand positioning in the premium automobile sector.</w:t>
      </w:r>
    </w:p>
    <w:p w14:paraId="123A4EA7" w14:textId="77777777" w:rsidR="004D2152" w:rsidRPr="004D2152" w:rsidRDefault="004D2152" w:rsidP="00671B2C">
      <w:pPr>
        <w:pStyle w:val="Heading1"/>
        <w:spacing w:line="360" w:lineRule="auto"/>
      </w:pPr>
      <w:bookmarkStart w:id="2" w:name="_Toc178170362"/>
      <w:r w:rsidRPr="004D2152">
        <w:t>3. Scope of the Project</w:t>
      </w:r>
      <w:bookmarkEnd w:id="2"/>
    </w:p>
    <w:p w14:paraId="61E816E3"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This project will focus on premium automobile brands in India and globally, examining their market strategies, brand perceptions, and consumer behavior. The research will encompass a comparative analysis of various brands within the premium segment, taking into consideration factors such as marketing communications, pricing strategies, product attributes, and customer service.</w:t>
      </w:r>
    </w:p>
    <w:p w14:paraId="1250C516" w14:textId="77777777" w:rsidR="004D2152" w:rsidRPr="004D2152" w:rsidRDefault="004D2152" w:rsidP="00671B2C">
      <w:pPr>
        <w:pStyle w:val="Heading1"/>
        <w:spacing w:line="360" w:lineRule="auto"/>
      </w:pPr>
      <w:bookmarkStart w:id="3" w:name="_Toc178170363"/>
      <w:r w:rsidRPr="004D2152">
        <w:t>4. Literature Review</w:t>
      </w:r>
      <w:bookmarkEnd w:id="3"/>
    </w:p>
    <w:p w14:paraId="3FA5A692"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 xml:space="preserve">Brand positioning is critical for creating a distinct image in consumers' minds, particularly in the competitive landscape of the premium automobile industry. According to </w:t>
      </w:r>
      <w:r w:rsidRPr="001D0F0F">
        <w:rPr>
          <w:rFonts w:ascii="Times New Roman" w:hAnsi="Times New Roman" w:cs="Times New Roman"/>
          <w:b/>
          <w:bCs/>
          <w:i/>
          <w:iCs/>
          <w:sz w:val="24"/>
          <w:szCs w:val="24"/>
        </w:rPr>
        <w:t>Aaker (1996)</w:t>
      </w:r>
      <w:r w:rsidRPr="004D2152">
        <w:rPr>
          <w:rFonts w:ascii="Times New Roman" w:hAnsi="Times New Roman" w:cs="Times New Roman"/>
          <w:sz w:val="24"/>
          <w:szCs w:val="24"/>
        </w:rPr>
        <w:t>, brand positioning involves creating a unique impression in the target market's mind to establish brand identity and value.</w:t>
      </w:r>
    </w:p>
    <w:p w14:paraId="3F2798D7"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lastRenderedPageBreak/>
        <w:t>Recent studies indicate that emotional branding plays a vital role in consumer decision-making within the premium segment (</w:t>
      </w:r>
      <w:r w:rsidRPr="001D0F0F">
        <w:rPr>
          <w:rFonts w:ascii="Times New Roman" w:hAnsi="Times New Roman" w:cs="Times New Roman"/>
          <w:b/>
          <w:bCs/>
          <w:i/>
          <w:iCs/>
          <w:sz w:val="24"/>
          <w:szCs w:val="24"/>
        </w:rPr>
        <w:t>Thompson, 2020</w:t>
      </w:r>
      <w:r w:rsidRPr="004D2152">
        <w:rPr>
          <w:rFonts w:ascii="Times New Roman" w:hAnsi="Times New Roman" w:cs="Times New Roman"/>
          <w:sz w:val="24"/>
          <w:szCs w:val="24"/>
        </w:rPr>
        <w:t xml:space="preserve">). Premium brands leverage storytelling, heritage, and exclusivity to create emotional connections with consumers. </w:t>
      </w:r>
      <w:r w:rsidRPr="001D0F0F">
        <w:rPr>
          <w:rFonts w:ascii="Times New Roman" w:hAnsi="Times New Roman" w:cs="Times New Roman"/>
          <w:b/>
          <w:bCs/>
          <w:i/>
          <w:iCs/>
          <w:sz w:val="24"/>
          <w:szCs w:val="24"/>
        </w:rPr>
        <w:t>Keller (2001)</w:t>
      </w:r>
      <w:r w:rsidRPr="004D2152">
        <w:rPr>
          <w:rFonts w:ascii="Times New Roman" w:hAnsi="Times New Roman" w:cs="Times New Roman"/>
          <w:sz w:val="24"/>
          <w:szCs w:val="24"/>
        </w:rPr>
        <w:t xml:space="preserve"> posits that effective brand positioning not only enhances brand awareness but also fosters brand loyalty.</w:t>
      </w:r>
    </w:p>
    <w:p w14:paraId="61F7B685"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 xml:space="preserve">Furthermore, </w:t>
      </w:r>
      <w:r w:rsidRPr="001D0F0F">
        <w:rPr>
          <w:rFonts w:ascii="Times New Roman" w:hAnsi="Times New Roman" w:cs="Times New Roman"/>
          <w:b/>
          <w:bCs/>
          <w:i/>
          <w:iCs/>
          <w:sz w:val="24"/>
          <w:szCs w:val="24"/>
        </w:rPr>
        <w:t>Kotler and Keller (2016)</w:t>
      </w:r>
      <w:r w:rsidRPr="004D2152">
        <w:rPr>
          <w:rFonts w:ascii="Times New Roman" w:hAnsi="Times New Roman" w:cs="Times New Roman"/>
          <w:sz w:val="24"/>
          <w:szCs w:val="24"/>
        </w:rPr>
        <w:t xml:space="preserve"> emphasize the importance of understanding consumer behavior, noting that affluent consumers are more likely to seek brands that reflect their lifestyle and values. The interplay of social status and brand perception is particularly pronounced in the premium automobile sector, where ownership often serves as a status symbol.</w:t>
      </w:r>
    </w:p>
    <w:p w14:paraId="6BA6D145" w14:textId="77777777" w:rsidR="004D2152" w:rsidRPr="004D2152" w:rsidRDefault="004D2152" w:rsidP="00671B2C">
      <w:pPr>
        <w:pStyle w:val="Heading1"/>
        <w:spacing w:line="360" w:lineRule="auto"/>
      </w:pPr>
      <w:bookmarkStart w:id="4" w:name="_Toc178170364"/>
      <w:r w:rsidRPr="004D2152">
        <w:t>5. Research Methodology</w:t>
      </w:r>
      <w:bookmarkEnd w:id="4"/>
    </w:p>
    <w:p w14:paraId="79B7277E"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This project will utilize a mixed-methods approach, incorporating both qualitative and quantitative research techniques.</w:t>
      </w:r>
    </w:p>
    <w:p w14:paraId="60C774D9" w14:textId="6DC4C87B" w:rsidR="004D2152" w:rsidRPr="00EE4A79" w:rsidRDefault="004D2152" w:rsidP="00EE4A79">
      <w:pPr>
        <w:pStyle w:val="ListParagraph"/>
        <w:numPr>
          <w:ilvl w:val="0"/>
          <w:numId w:val="3"/>
        </w:numPr>
        <w:spacing w:line="360" w:lineRule="auto"/>
        <w:jc w:val="both"/>
        <w:rPr>
          <w:rFonts w:ascii="Times New Roman" w:hAnsi="Times New Roman" w:cs="Times New Roman"/>
          <w:sz w:val="24"/>
          <w:szCs w:val="24"/>
        </w:rPr>
      </w:pPr>
      <w:r w:rsidRPr="00EE4A79">
        <w:rPr>
          <w:rFonts w:ascii="Times New Roman" w:hAnsi="Times New Roman" w:cs="Times New Roman"/>
          <w:sz w:val="24"/>
          <w:szCs w:val="24"/>
        </w:rPr>
        <w:t>Qualitative Research: In-depth interviews and focus group discussions with industry experts and consumers will provide insights into brand perceptions and positioning strategies.</w:t>
      </w:r>
    </w:p>
    <w:p w14:paraId="020A18AF" w14:textId="314C0FC5" w:rsidR="004D2152" w:rsidRPr="00EE4A79" w:rsidRDefault="004D2152" w:rsidP="00EE4A79">
      <w:pPr>
        <w:pStyle w:val="ListParagraph"/>
        <w:numPr>
          <w:ilvl w:val="0"/>
          <w:numId w:val="3"/>
        </w:numPr>
        <w:spacing w:line="360" w:lineRule="auto"/>
        <w:jc w:val="both"/>
        <w:rPr>
          <w:rFonts w:ascii="Times New Roman" w:hAnsi="Times New Roman" w:cs="Times New Roman"/>
          <w:sz w:val="24"/>
          <w:szCs w:val="24"/>
        </w:rPr>
      </w:pPr>
      <w:r w:rsidRPr="00EE4A79">
        <w:rPr>
          <w:rFonts w:ascii="Times New Roman" w:hAnsi="Times New Roman" w:cs="Times New Roman"/>
          <w:sz w:val="24"/>
          <w:szCs w:val="24"/>
        </w:rPr>
        <w:t>Quantitative Research: A survey targeting consumers in the premium automobile segment will be conducted to gather data on consumer preferences, purchase motivations, and brand loyalty.</w:t>
      </w:r>
    </w:p>
    <w:p w14:paraId="58619E61"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 xml:space="preserve">The data collected will be </w:t>
      </w:r>
      <w:proofErr w:type="spellStart"/>
      <w:r w:rsidRPr="004D2152">
        <w:rPr>
          <w:rFonts w:ascii="Times New Roman" w:hAnsi="Times New Roman" w:cs="Times New Roman"/>
          <w:sz w:val="24"/>
          <w:szCs w:val="24"/>
        </w:rPr>
        <w:t>analyzed</w:t>
      </w:r>
      <w:proofErr w:type="spellEnd"/>
      <w:r w:rsidRPr="004D2152">
        <w:rPr>
          <w:rFonts w:ascii="Times New Roman" w:hAnsi="Times New Roman" w:cs="Times New Roman"/>
          <w:sz w:val="24"/>
          <w:szCs w:val="24"/>
        </w:rPr>
        <w:t xml:space="preserve"> using statistical tools to identify trends and correlations.</w:t>
      </w:r>
    </w:p>
    <w:p w14:paraId="609203D0" w14:textId="77777777" w:rsidR="004D2152" w:rsidRPr="004D2152" w:rsidRDefault="004D2152" w:rsidP="00671B2C">
      <w:pPr>
        <w:pStyle w:val="Heading1"/>
        <w:spacing w:line="360" w:lineRule="auto"/>
      </w:pPr>
      <w:bookmarkStart w:id="5" w:name="_Toc178170365"/>
      <w:r w:rsidRPr="004D2152">
        <w:t>6. Data Analysis and Interpretation</w:t>
      </w:r>
      <w:bookmarkEnd w:id="5"/>
    </w:p>
    <w:p w14:paraId="5CA9331A"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Data analysis will involve the use of statistical software to interpret survey results and interview responses. Key metrics will include:</w:t>
      </w:r>
    </w:p>
    <w:p w14:paraId="29C4399E" w14:textId="77777777" w:rsidR="004D2152" w:rsidRPr="00EE4A79" w:rsidRDefault="004D2152" w:rsidP="00EE4A79">
      <w:pPr>
        <w:pStyle w:val="ListParagraph"/>
        <w:numPr>
          <w:ilvl w:val="0"/>
          <w:numId w:val="4"/>
        </w:numPr>
        <w:spacing w:line="360" w:lineRule="auto"/>
        <w:jc w:val="both"/>
        <w:rPr>
          <w:rFonts w:ascii="Times New Roman" w:hAnsi="Times New Roman" w:cs="Times New Roman"/>
          <w:sz w:val="24"/>
          <w:szCs w:val="24"/>
        </w:rPr>
      </w:pPr>
      <w:r w:rsidRPr="00EE4A79">
        <w:rPr>
          <w:rFonts w:ascii="Times New Roman" w:hAnsi="Times New Roman" w:cs="Times New Roman"/>
          <w:sz w:val="24"/>
          <w:szCs w:val="24"/>
        </w:rPr>
        <w:t>Consumer Preferences: Analysis of the most valued attributes in premium automobiles (e.g., luxury, performance, brand heritage).</w:t>
      </w:r>
    </w:p>
    <w:p w14:paraId="1190D899" w14:textId="77777777" w:rsidR="004D2152" w:rsidRPr="00EE4A79" w:rsidRDefault="004D2152" w:rsidP="00EE4A79">
      <w:pPr>
        <w:pStyle w:val="ListParagraph"/>
        <w:numPr>
          <w:ilvl w:val="0"/>
          <w:numId w:val="4"/>
        </w:numPr>
        <w:spacing w:line="360" w:lineRule="auto"/>
        <w:jc w:val="both"/>
        <w:rPr>
          <w:rFonts w:ascii="Times New Roman" w:hAnsi="Times New Roman" w:cs="Times New Roman"/>
          <w:sz w:val="24"/>
          <w:szCs w:val="24"/>
        </w:rPr>
      </w:pPr>
      <w:r w:rsidRPr="00EE4A79">
        <w:rPr>
          <w:rFonts w:ascii="Times New Roman" w:hAnsi="Times New Roman" w:cs="Times New Roman"/>
          <w:sz w:val="24"/>
          <w:szCs w:val="24"/>
        </w:rPr>
        <w:t>Brand Perception: Understanding how consumers perceive various brands and the factors influencing these perceptions.</w:t>
      </w:r>
    </w:p>
    <w:p w14:paraId="227CED1B" w14:textId="77777777" w:rsidR="004D2152" w:rsidRPr="00EE4A79" w:rsidRDefault="004D2152" w:rsidP="00EE4A79">
      <w:pPr>
        <w:pStyle w:val="ListParagraph"/>
        <w:numPr>
          <w:ilvl w:val="0"/>
          <w:numId w:val="4"/>
        </w:numPr>
        <w:spacing w:line="360" w:lineRule="auto"/>
        <w:jc w:val="both"/>
        <w:rPr>
          <w:rFonts w:ascii="Times New Roman" w:hAnsi="Times New Roman" w:cs="Times New Roman"/>
          <w:sz w:val="24"/>
          <w:szCs w:val="24"/>
        </w:rPr>
      </w:pPr>
      <w:r w:rsidRPr="00EE4A79">
        <w:rPr>
          <w:rFonts w:ascii="Times New Roman" w:hAnsi="Times New Roman" w:cs="Times New Roman"/>
          <w:sz w:val="24"/>
          <w:szCs w:val="24"/>
        </w:rPr>
        <w:t>Market Trends: Identifying trends in consumer buying behavior and preferences in the premium automobile segment.</w:t>
      </w:r>
    </w:p>
    <w:p w14:paraId="131F85F2" w14:textId="77777777" w:rsidR="004D2152" w:rsidRPr="004D2152" w:rsidRDefault="004D2152" w:rsidP="00671B2C">
      <w:pPr>
        <w:pStyle w:val="Heading1"/>
        <w:spacing w:line="360" w:lineRule="auto"/>
      </w:pPr>
      <w:bookmarkStart w:id="6" w:name="_Toc178170366"/>
      <w:r w:rsidRPr="004D2152">
        <w:lastRenderedPageBreak/>
        <w:t>7. Findings</w:t>
      </w:r>
      <w:bookmarkEnd w:id="6"/>
    </w:p>
    <w:p w14:paraId="47E40EF2" w14:textId="34F3050C"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Preliminary findings suggest that consumers in the premium segment prioritize brand reputation and product quality over price. The emotional appeal of a brand significantly influences purchase decisions, with many consumers associating premium automobiles with success and prestige. Additionally, the role of digital marketing and social media in shaping consumer perceptions has increased, particularly among younger affluent consumers.</w:t>
      </w:r>
    </w:p>
    <w:p w14:paraId="131E225F" w14:textId="77777777" w:rsidR="004D2152" w:rsidRPr="004D2152" w:rsidRDefault="004D2152" w:rsidP="00671B2C">
      <w:pPr>
        <w:pStyle w:val="Heading1"/>
        <w:spacing w:line="360" w:lineRule="auto"/>
      </w:pPr>
      <w:bookmarkStart w:id="7" w:name="_Toc178170367"/>
      <w:r w:rsidRPr="004D2152">
        <w:t>8. Suggestions/Recommendations</w:t>
      </w:r>
      <w:bookmarkEnd w:id="7"/>
    </w:p>
    <w:p w14:paraId="16EFB5C7" w14:textId="09A66A65"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Based on the findings, the following recommendations will be proposed:</w:t>
      </w:r>
    </w:p>
    <w:p w14:paraId="51AC08A8" w14:textId="504C685A" w:rsidR="004D2152" w:rsidRPr="00EE4A79" w:rsidRDefault="004D2152" w:rsidP="00EE4A79">
      <w:pPr>
        <w:pStyle w:val="ListParagraph"/>
        <w:numPr>
          <w:ilvl w:val="0"/>
          <w:numId w:val="5"/>
        </w:numPr>
        <w:spacing w:line="360" w:lineRule="auto"/>
        <w:jc w:val="both"/>
        <w:rPr>
          <w:rFonts w:ascii="Times New Roman" w:hAnsi="Times New Roman" w:cs="Times New Roman"/>
          <w:sz w:val="24"/>
          <w:szCs w:val="24"/>
        </w:rPr>
      </w:pPr>
      <w:r w:rsidRPr="00EE4A79">
        <w:rPr>
          <w:rFonts w:ascii="Times New Roman" w:hAnsi="Times New Roman" w:cs="Times New Roman"/>
          <w:sz w:val="24"/>
          <w:szCs w:val="24"/>
        </w:rPr>
        <w:t>Enhance Digital Presence: Premium brands should focus on strengthening their digital marketing strategies, utilizing social media platforms to engage with consumers and promote brand narratives.</w:t>
      </w:r>
    </w:p>
    <w:p w14:paraId="3849C243" w14:textId="1E4C1F5C" w:rsidR="004D2152" w:rsidRPr="00EE4A79" w:rsidRDefault="004D2152" w:rsidP="00EE4A79">
      <w:pPr>
        <w:pStyle w:val="ListParagraph"/>
        <w:numPr>
          <w:ilvl w:val="0"/>
          <w:numId w:val="5"/>
        </w:numPr>
        <w:spacing w:line="360" w:lineRule="auto"/>
        <w:jc w:val="both"/>
        <w:rPr>
          <w:rFonts w:ascii="Times New Roman" w:hAnsi="Times New Roman" w:cs="Times New Roman"/>
          <w:sz w:val="24"/>
          <w:szCs w:val="24"/>
        </w:rPr>
      </w:pPr>
      <w:r w:rsidRPr="00EE4A79">
        <w:rPr>
          <w:rFonts w:ascii="Times New Roman" w:hAnsi="Times New Roman" w:cs="Times New Roman"/>
          <w:sz w:val="24"/>
          <w:szCs w:val="24"/>
        </w:rPr>
        <w:t>Personalized Marketing: Tailoring marketing communications to reflect individual consumer preferences and lifestyles can enhance brand loyalty.</w:t>
      </w:r>
    </w:p>
    <w:p w14:paraId="389CE7B5" w14:textId="695BDE04" w:rsidR="004D2152" w:rsidRPr="00EE4A79" w:rsidRDefault="004D2152" w:rsidP="00EE4A79">
      <w:pPr>
        <w:pStyle w:val="ListParagraph"/>
        <w:numPr>
          <w:ilvl w:val="0"/>
          <w:numId w:val="5"/>
        </w:numPr>
        <w:spacing w:line="360" w:lineRule="auto"/>
        <w:jc w:val="both"/>
        <w:rPr>
          <w:rFonts w:ascii="Times New Roman" w:hAnsi="Times New Roman" w:cs="Times New Roman"/>
          <w:sz w:val="24"/>
          <w:szCs w:val="24"/>
        </w:rPr>
      </w:pPr>
      <w:r w:rsidRPr="00EE4A79">
        <w:rPr>
          <w:rFonts w:ascii="Times New Roman" w:hAnsi="Times New Roman" w:cs="Times New Roman"/>
          <w:sz w:val="24"/>
          <w:szCs w:val="24"/>
        </w:rPr>
        <w:t>Sustainability Initiatives: With increasing consumer awareness about sustainability, brands should consider integrating eco-friendly practices into their product offerings and marketing strategies.</w:t>
      </w:r>
    </w:p>
    <w:p w14:paraId="7671E39E" w14:textId="77777777" w:rsidR="004D2152" w:rsidRPr="004D2152" w:rsidRDefault="004D2152" w:rsidP="00671B2C">
      <w:pPr>
        <w:pStyle w:val="Heading1"/>
        <w:spacing w:line="360" w:lineRule="auto"/>
      </w:pPr>
      <w:bookmarkStart w:id="8" w:name="_Toc178170368"/>
      <w:r w:rsidRPr="004D2152">
        <w:t>9. Linking of Recommendations to the Objectives</w:t>
      </w:r>
      <w:bookmarkEnd w:id="8"/>
    </w:p>
    <w:p w14:paraId="0A361A0A" w14:textId="77777777"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The recommendations align with the project objectives by addressing the identified gaps in brand positioning strategies. By enhancing digital presence and implementing personalized marketing, brands can effectively engage their target consumers, thus improving brand equity. Additionally, sustainability initiatives will appeal to the growing segment of environmentally conscious consumers, further strengthening brand loyalty.</w:t>
      </w:r>
    </w:p>
    <w:p w14:paraId="4D229553" w14:textId="77777777" w:rsidR="00FD160A" w:rsidRDefault="004D2152" w:rsidP="00671B2C">
      <w:pPr>
        <w:pStyle w:val="Heading1"/>
        <w:spacing w:line="360" w:lineRule="auto"/>
      </w:pPr>
      <w:bookmarkStart w:id="9" w:name="_Toc178170369"/>
      <w:r w:rsidRPr="004D2152">
        <w:t>10. Conclusion</w:t>
      </w:r>
      <w:bookmarkEnd w:id="9"/>
    </w:p>
    <w:p w14:paraId="6F8427CD" w14:textId="6D7F5ECC" w:rsidR="004D2152" w:rsidRPr="004D2152" w:rsidRDefault="004D2152" w:rsidP="00671B2C">
      <w:pPr>
        <w:spacing w:line="360" w:lineRule="auto"/>
        <w:jc w:val="both"/>
        <w:rPr>
          <w:rFonts w:ascii="Times New Roman" w:hAnsi="Times New Roman" w:cs="Times New Roman"/>
          <w:sz w:val="24"/>
          <w:szCs w:val="24"/>
        </w:rPr>
      </w:pPr>
      <w:r w:rsidRPr="004D2152">
        <w:rPr>
          <w:rFonts w:ascii="Times New Roman" w:hAnsi="Times New Roman" w:cs="Times New Roman"/>
          <w:sz w:val="24"/>
          <w:szCs w:val="24"/>
        </w:rPr>
        <w:t>Brand positioning in the premium segment of the automobile industry is a dynamic process that requires a deep understanding of consumer behavior and market trends. As the industry evolves, premium brands must adapt their strategies to maintain relevance and competitiveness. This project aims to contribute valuable insights into effective brand positioning strategies, ultimately helping premium automobile brands enhance their market presence and consumer loyalty.</w:t>
      </w:r>
    </w:p>
    <w:p w14:paraId="3BF7C481" w14:textId="4A64AF2C" w:rsidR="004D2152" w:rsidRPr="004D2152" w:rsidRDefault="004D2152" w:rsidP="00671B2C">
      <w:pPr>
        <w:pStyle w:val="Heading1"/>
        <w:spacing w:line="360" w:lineRule="auto"/>
      </w:pPr>
      <w:bookmarkStart w:id="10" w:name="_Toc178170370"/>
      <w:r w:rsidRPr="004D2152">
        <w:lastRenderedPageBreak/>
        <w:t>Bibliography</w:t>
      </w:r>
      <w:bookmarkEnd w:id="10"/>
    </w:p>
    <w:p w14:paraId="2B3A6B65" w14:textId="77777777" w:rsidR="004D2152" w:rsidRPr="00FD160A" w:rsidRDefault="004D2152" w:rsidP="00671B2C">
      <w:pPr>
        <w:pStyle w:val="ListParagraph"/>
        <w:numPr>
          <w:ilvl w:val="0"/>
          <w:numId w:val="2"/>
        </w:numPr>
        <w:spacing w:line="360" w:lineRule="auto"/>
        <w:jc w:val="both"/>
        <w:rPr>
          <w:rFonts w:ascii="Times New Roman" w:hAnsi="Times New Roman" w:cs="Times New Roman"/>
          <w:sz w:val="24"/>
          <w:szCs w:val="24"/>
        </w:rPr>
      </w:pPr>
      <w:r w:rsidRPr="00FD160A">
        <w:rPr>
          <w:rFonts w:ascii="Times New Roman" w:hAnsi="Times New Roman" w:cs="Times New Roman"/>
          <w:sz w:val="24"/>
          <w:szCs w:val="24"/>
        </w:rPr>
        <w:t>Aaker, D. A. (1996). Building Strong Brands. Free Press.</w:t>
      </w:r>
    </w:p>
    <w:p w14:paraId="7B36D60F" w14:textId="77777777" w:rsidR="004D2152" w:rsidRPr="00FD160A" w:rsidRDefault="004D2152" w:rsidP="00671B2C">
      <w:pPr>
        <w:pStyle w:val="ListParagraph"/>
        <w:numPr>
          <w:ilvl w:val="0"/>
          <w:numId w:val="2"/>
        </w:numPr>
        <w:spacing w:line="360" w:lineRule="auto"/>
        <w:jc w:val="both"/>
        <w:rPr>
          <w:rFonts w:ascii="Times New Roman" w:hAnsi="Times New Roman" w:cs="Times New Roman"/>
          <w:sz w:val="24"/>
          <w:szCs w:val="24"/>
        </w:rPr>
      </w:pPr>
      <w:r w:rsidRPr="00FD160A">
        <w:rPr>
          <w:rFonts w:ascii="Times New Roman" w:hAnsi="Times New Roman" w:cs="Times New Roman"/>
          <w:sz w:val="24"/>
          <w:szCs w:val="24"/>
        </w:rPr>
        <w:t>Keller, K. L. (2001). Building Customer-Based Brand Equity. Marketing Management, 10(2), 14-19.</w:t>
      </w:r>
    </w:p>
    <w:p w14:paraId="01BEEB86" w14:textId="77777777" w:rsidR="004D2152" w:rsidRPr="00FD160A" w:rsidRDefault="004D2152" w:rsidP="00671B2C">
      <w:pPr>
        <w:pStyle w:val="ListParagraph"/>
        <w:numPr>
          <w:ilvl w:val="0"/>
          <w:numId w:val="2"/>
        </w:numPr>
        <w:spacing w:line="360" w:lineRule="auto"/>
        <w:jc w:val="both"/>
        <w:rPr>
          <w:rFonts w:ascii="Times New Roman" w:hAnsi="Times New Roman" w:cs="Times New Roman"/>
          <w:sz w:val="24"/>
          <w:szCs w:val="24"/>
        </w:rPr>
      </w:pPr>
      <w:r w:rsidRPr="00FD160A">
        <w:rPr>
          <w:rFonts w:ascii="Times New Roman" w:hAnsi="Times New Roman" w:cs="Times New Roman"/>
          <w:sz w:val="24"/>
          <w:szCs w:val="24"/>
        </w:rPr>
        <w:t>Kotler, P., &amp; Keller, K. L. (2016). Marketing Management. Pearson.</w:t>
      </w:r>
    </w:p>
    <w:p w14:paraId="781BFF4E" w14:textId="145E20B7" w:rsidR="002B5A6B" w:rsidRPr="00FD160A" w:rsidRDefault="004D2152" w:rsidP="00671B2C">
      <w:pPr>
        <w:pStyle w:val="ListParagraph"/>
        <w:numPr>
          <w:ilvl w:val="0"/>
          <w:numId w:val="2"/>
        </w:numPr>
        <w:spacing w:line="360" w:lineRule="auto"/>
        <w:jc w:val="both"/>
        <w:rPr>
          <w:rFonts w:ascii="Times New Roman" w:hAnsi="Times New Roman" w:cs="Times New Roman"/>
          <w:sz w:val="24"/>
          <w:szCs w:val="24"/>
        </w:rPr>
      </w:pPr>
      <w:r w:rsidRPr="00FD160A">
        <w:rPr>
          <w:rFonts w:ascii="Times New Roman" w:hAnsi="Times New Roman" w:cs="Times New Roman"/>
          <w:sz w:val="24"/>
          <w:szCs w:val="24"/>
        </w:rPr>
        <w:t>Thompson, R. (2020). The Role of Emotional Branding in the Luxury Market. Journal of Brand Management, 27(5), 567-578.</w:t>
      </w:r>
    </w:p>
    <w:p w14:paraId="6F5CA531" w14:textId="77777777" w:rsidR="00FD160A" w:rsidRDefault="00FD160A" w:rsidP="00671B2C">
      <w:pPr>
        <w:spacing w:line="360" w:lineRule="auto"/>
        <w:jc w:val="both"/>
        <w:rPr>
          <w:rFonts w:ascii="Times New Roman" w:hAnsi="Times New Roman" w:cs="Times New Roman"/>
          <w:sz w:val="24"/>
          <w:szCs w:val="24"/>
        </w:rPr>
      </w:pPr>
    </w:p>
    <w:p w14:paraId="0DC9FB8A" w14:textId="77777777" w:rsidR="000630F3" w:rsidRPr="009A5258" w:rsidRDefault="000630F3" w:rsidP="00671B2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18C38479" w14:textId="77777777" w:rsidR="000630F3" w:rsidRDefault="000630F3" w:rsidP="00671B2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1FBDD74C" w14:textId="77777777" w:rsidR="000630F3" w:rsidRPr="009A5258" w:rsidRDefault="000630F3" w:rsidP="00671B2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50F94112" w14:textId="77777777" w:rsidR="000630F3" w:rsidRPr="009A5258" w:rsidRDefault="000630F3" w:rsidP="00671B2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5422DCE" w14:textId="77777777" w:rsidR="000630F3" w:rsidRPr="00814A95" w:rsidRDefault="000630F3" w:rsidP="00671B2C">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678277EF" w14:textId="77777777" w:rsidR="00FD160A" w:rsidRPr="004D2152" w:rsidRDefault="00FD160A" w:rsidP="00671B2C">
      <w:pPr>
        <w:spacing w:line="360" w:lineRule="auto"/>
        <w:jc w:val="both"/>
        <w:rPr>
          <w:rFonts w:ascii="Times New Roman" w:hAnsi="Times New Roman" w:cs="Times New Roman"/>
          <w:sz w:val="24"/>
          <w:szCs w:val="24"/>
        </w:rPr>
      </w:pPr>
    </w:p>
    <w:sectPr w:rsidR="00FD160A" w:rsidRPr="004D2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38FA"/>
    <w:multiLevelType w:val="hybridMultilevel"/>
    <w:tmpl w:val="276CB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FE4A46"/>
    <w:multiLevelType w:val="hybridMultilevel"/>
    <w:tmpl w:val="546E8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6807BB"/>
    <w:multiLevelType w:val="hybridMultilevel"/>
    <w:tmpl w:val="8BF6F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AE10F93"/>
    <w:multiLevelType w:val="hybridMultilevel"/>
    <w:tmpl w:val="4782D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7442DDA"/>
    <w:multiLevelType w:val="hybridMultilevel"/>
    <w:tmpl w:val="5F06C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33956919">
    <w:abstractNumId w:val="2"/>
  </w:num>
  <w:num w:numId="2" w16cid:durableId="1482041143">
    <w:abstractNumId w:val="1"/>
  </w:num>
  <w:num w:numId="3" w16cid:durableId="789589402">
    <w:abstractNumId w:val="3"/>
  </w:num>
  <w:num w:numId="4" w16cid:durableId="620575507">
    <w:abstractNumId w:val="0"/>
  </w:num>
  <w:num w:numId="5" w16cid:durableId="658923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52"/>
    <w:rsid w:val="000630F3"/>
    <w:rsid w:val="00171F07"/>
    <w:rsid w:val="001D0F0F"/>
    <w:rsid w:val="001F6B1A"/>
    <w:rsid w:val="00261E90"/>
    <w:rsid w:val="002B5A6B"/>
    <w:rsid w:val="003B59D5"/>
    <w:rsid w:val="003E54DF"/>
    <w:rsid w:val="0041078C"/>
    <w:rsid w:val="004C5345"/>
    <w:rsid w:val="004D2152"/>
    <w:rsid w:val="00533E2B"/>
    <w:rsid w:val="00671B2C"/>
    <w:rsid w:val="0084217A"/>
    <w:rsid w:val="008A3539"/>
    <w:rsid w:val="008D1260"/>
    <w:rsid w:val="008D4BCC"/>
    <w:rsid w:val="009B4D78"/>
    <w:rsid w:val="00B071E9"/>
    <w:rsid w:val="00B32C6E"/>
    <w:rsid w:val="00BE6F6D"/>
    <w:rsid w:val="00C371E8"/>
    <w:rsid w:val="00C60BCB"/>
    <w:rsid w:val="00DD6982"/>
    <w:rsid w:val="00EE4A79"/>
    <w:rsid w:val="00FD16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EF77"/>
  <w15:chartTrackingRefBased/>
  <w15:docId w15:val="{D1C1A4B5-3749-4D14-BA5E-9A67172F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60A"/>
    <w:pPr>
      <w:keepNext/>
      <w:keepLines/>
      <w:spacing w:before="360" w:after="120" w:line="480" w:lineRule="auto"/>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60A"/>
    <w:rPr>
      <w:rFonts w:ascii="Times New Roman" w:eastAsiaTheme="majorEastAsia" w:hAnsi="Times New Roman" w:cstheme="majorBidi"/>
      <w:b/>
      <w:sz w:val="28"/>
      <w:szCs w:val="32"/>
    </w:rPr>
  </w:style>
  <w:style w:type="paragraph" w:styleId="ListParagraph">
    <w:name w:val="List Paragraph"/>
    <w:basedOn w:val="Normal"/>
    <w:uiPriority w:val="34"/>
    <w:qFormat/>
    <w:rsid w:val="00FD160A"/>
    <w:pPr>
      <w:ind w:left="720"/>
      <w:contextualSpacing/>
    </w:pPr>
  </w:style>
  <w:style w:type="character" w:styleId="Hyperlink">
    <w:name w:val="Hyperlink"/>
    <w:basedOn w:val="DefaultParagraphFont"/>
    <w:uiPriority w:val="99"/>
    <w:unhideWhenUsed/>
    <w:rsid w:val="000630F3"/>
    <w:rPr>
      <w:color w:val="0563C1" w:themeColor="hyperlink"/>
      <w:u w:val="single"/>
    </w:rPr>
  </w:style>
  <w:style w:type="paragraph" w:styleId="TOCHeading">
    <w:name w:val="TOC Heading"/>
    <w:basedOn w:val="Heading1"/>
    <w:next w:val="Normal"/>
    <w:uiPriority w:val="39"/>
    <w:unhideWhenUsed/>
    <w:qFormat/>
    <w:rsid w:val="00671B2C"/>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671B2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23F4-814F-425F-BD7D-3CDF1805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2024-09-25T09:52:00Z</dcterms:created>
  <dcterms:modified xsi:type="dcterms:W3CDTF">2024-09-25T09:57:00Z</dcterms:modified>
</cp:coreProperties>
</file>