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E60E" w14:textId="0B541C79" w:rsidR="00B10426" w:rsidRPr="00B10426" w:rsidRDefault="00B10426" w:rsidP="00B1042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426">
        <w:rPr>
          <w:rFonts w:ascii="Times New Roman" w:hAnsi="Times New Roman" w:cs="Times New Roman"/>
          <w:b/>
          <w:bCs/>
          <w:sz w:val="24"/>
          <w:szCs w:val="24"/>
          <w:u w:val="single"/>
        </w:rPr>
        <w:t>DBB1202 Financial Accounting</w:t>
      </w:r>
    </w:p>
    <w:p w14:paraId="5AE47665" w14:textId="77777777" w:rsidR="007E08F7" w:rsidRDefault="007E08F7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AC032" w14:textId="179C1BD5" w:rsidR="00B10426" w:rsidRPr="007E08F7" w:rsidRDefault="00B10426" w:rsidP="007E08F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8F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47F3017" w14:textId="241896B7" w:rsid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1. Explain different types of accounting concepts in detail.</w:t>
      </w:r>
    </w:p>
    <w:p w14:paraId="6FCA9DAC" w14:textId="77777777" w:rsidR="00B10426" w:rsidRP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2. Journalize the following transactions –</w:t>
      </w:r>
    </w:p>
    <w:p w14:paraId="4B0FB7C9" w14:textId="77777777" w:rsidR="00B10426" w:rsidRP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Jan 1st – Mr. Harshit started his business with Rs. 80,000/- which he brought as his capital in cash.</w:t>
      </w:r>
    </w:p>
    <w:p w14:paraId="350A6DDE" w14:textId="77777777" w:rsidR="00B10426" w:rsidRP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Jan 10th – He purchased goods worth Rs.30,000/- in cash and Rs. 20,000/- on credit.</w:t>
      </w:r>
    </w:p>
    <w:p w14:paraId="6C259AF0" w14:textId="77777777" w:rsidR="00B10426" w:rsidRP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Jan 12th - He paid wages Rs. 500/-</w:t>
      </w:r>
    </w:p>
    <w:p w14:paraId="79B5D95A" w14:textId="77777777" w:rsidR="00B10426" w:rsidRP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Jan 15th – Sold goods for Rs. 20,000/- in cash and Rs. 25,000/- on credit</w:t>
      </w:r>
    </w:p>
    <w:p w14:paraId="50604EC0" w14:textId="77777777" w:rsidR="00B10426" w:rsidRP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Jan 16th – Paid to suppliers Rs. 8,000/- for goods purchased on credit</w:t>
      </w:r>
    </w:p>
    <w:p w14:paraId="19B9FBBC" w14:textId="77777777" w:rsidR="00B10426" w:rsidRP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Jan 20th – Received Rs. 15,000/- from his debtors</w:t>
      </w:r>
    </w:p>
    <w:p w14:paraId="4ED00C4F" w14:textId="0EFB28ED" w:rsid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Jan 31st – Paid rent Rs. 1,000/- in cash</w:t>
      </w:r>
    </w:p>
    <w:p w14:paraId="0D725A9B" w14:textId="77777777" w:rsid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3. Define Bank Reconciliation Statement. Discuss various reasons for difference in balance of cash book and pass book.</w:t>
      </w:r>
    </w:p>
    <w:p w14:paraId="3109A45C" w14:textId="77777777" w:rsidR="007E08F7" w:rsidRDefault="007E08F7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661B1" w14:textId="099EED7E" w:rsidR="00B10426" w:rsidRPr="007E08F7" w:rsidRDefault="00B10426" w:rsidP="007E08F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8F7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349E7D2" w14:textId="122E80F8" w:rsid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4. Describe in detail different types of shares.</w:t>
      </w:r>
    </w:p>
    <w:p w14:paraId="6D535F55" w14:textId="54AB1011" w:rsid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5. Define debentures and summarize the classification of debentures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ACF21" w14:textId="7801924B" w:rsid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426">
        <w:rPr>
          <w:rFonts w:ascii="Times New Roman" w:hAnsi="Times New Roman" w:cs="Times New Roman"/>
          <w:sz w:val="24"/>
          <w:szCs w:val="24"/>
        </w:rPr>
        <w:t>6. Discuss different methods used for calculation of depreciation in detail.</w:t>
      </w:r>
    </w:p>
    <w:p w14:paraId="59D5118F" w14:textId="77777777" w:rsidR="00B10426" w:rsidRDefault="00B10426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98BBB" w14:textId="77777777" w:rsidR="006E32EB" w:rsidRPr="00FF5F02" w:rsidRDefault="006E32EB" w:rsidP="006E32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7C271F4" w14:textId="77777777" w:rsidR="006E32EB" w:rsidRPr="00FF5F02" w:rsidRDefault="006E32EB" w:rsidP="006E32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99A8292" w14:textId="77777777" w:rsidR="006E32EB" w:rsidRPr="00FF5F02" w:rsidRDefault="006E32EB" w:rsidP="006E32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78FE838" w14:textId="77777777" w:rsidR="006E32EB" w:rsidRPr="00FF5F02" w:rsidRDefault="006E32EB" w:rsidP="006E32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6CC6344" w14:textId="77777777" w:rsidR="006E32EB" w:rsidRPr="00FF5F02" w:rsidRDefault="006E32EB" w:rsidP="006E32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A090702" w14:textId="77777777" w:rsidR="006E32EB" w:rsidRPr="00D20F89" w:rsidRDefault="006E32EB" w:rsidP="006E32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E1897EF" w14:textId="77777777" w:rsidR="006E32EB" w:rsidRPr="00B10426" w:rsidRDefault="006E32EB" w:rsidP="00B104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32EB" w:rsidRPr="00B10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6"/>
    <w:rsid w:val="000E4E5B"/>
    <w:rsid w:val="000E6F71"/>
    <w:rsid w:val="00171F07"/>
    <w:rsid w:val="001F6B1A"/>
    <w:rsid w:val="00261E90"/>
    <w:rsid w:val="002B5A6B"/>
    <w:rsid w:val="002B712C"/>
    <w:rsid w:val="003B59D5"/>
    <w:rsid w:val="004C5345"/>
    <w:rsid w:val="00533E2B"/>
    <w:rsid w:val="006E32EB"/>
    <w:rsid w:val="007E08F7"/>
    <w:rsid w:val="0084217A"/>
    <w:rsid w:val="008A3539"/>
    <w:rsid w:val="008A4EAB"/>
    <w:rsid w:val="008D1260"/>
    <w:rsid w:val="008D4BCC"/>
    <w:rsid w:val="009B4D78"/>
    <w:rsid w:val="00B071E9"/>
    <w:rsid w:val="00B072C9"/>
    <w:rsid w:val="00B10426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6729"/>
  <w15:chartTrackingRefBased/>
  <w15:docId w15:val="{32941D38-24B9-41FB-A6C4-9FCCDF50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2024-12-31T05:43:00Z</dcterms:created>
  <dcterms:modified xsi:type="dcterms:W3CDTF">2024-12-31T07:50:00Z</dcterms:modified>
</cp:coreProperties>
</file>