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CEBF" w14:textId="7987D34D" w:rsidR="002B5A6B" w:rsidRPr="008656D2" w:rsidRDefault="008656D2" w:rsidP="008656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56D2">
        <w:rPr>
          <w:rFonts w:ascii="Times New Roman" w:hAnsi="Times New Roman" w:cs="Times New Roman"/>
          <w:b/>
          <w:bCs/>
          <w:sz w:val="24"/>
          <w:szCs w:val="24"/>
          <w:u w:val="single"/>
        </w:rPr>
        <w:t>DBB2206 Rural Marketing</w:t>
      </w:r>
    </w:p>
    <w:p w14:paraId="4D424509" w14:textId="77777777" w:rsidR="003257AE" w:rsidRDefault="003257AE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0F11C" w14:textId="6D4D65AB" w:rsidR="008656D2" w:rsidRPr="003257AE" w:rsidRDefault="008656D2" w:rsidP="003257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7A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13C81BA" w14:textId="4DDB1F69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sz w:val="24"/>
          <w:szCs w:val="24"/>
        </w:rPr>
        <w:t>1. Explain the factors contributing to the growth of rural markets.</w:t>
      </w:r>
    </w:p>
    <w:p w14:paraId="42DFAEFB" w14:textId="7DF9722C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sz w:val="24"/>
          <w:szCs w:val="24"/>
        </w:rPr>
        <w:t>2. Differentiate between rural and urban markets. Explain the concept of E – rural market.</w:t>
      </w:r>
    </w:p>
    <w:p w14:paraId="767103AA" w14:textId="279C667E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sz w:val="24"/>
          <w:szCs w:val="24"/>
        </w:rPr>
        <w:t>3. Describe any two present day models of consumer behavior.</w:t>
      </w:r>
    </w:p>
    <w:p w14:paraId="1BC4B7D9" w14:textId="77777777" w:rsidR="003257AE" w:rsidRDefault="003257AE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56D1E" w14:textId="025F441D" w:rsidR="008656D2" w:rsidRPr="003257AE" w:rsidRDefault="008656D2" w:rsidP="003257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7A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3D57CBF" w14:textId="0CB49C86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sz w:val="24"/>
          <w:szCs w:val="24"/>
        </w:rPr>
        <w:t>4. Explain the factors to be considered while designing rural distribution   strategies.   Explain   any   three   rural   India’s distribution channel.</w:t>
      </w:r>
    </w:p>
    <w:p w14:paraId="4864EF12" w14:textId="32033E1B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sz w:val="24"/>
          <w:szCs w:val="24"/>
        </w:rPr>
        <w:t>5. Explain the term scientific marketing.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6D2">
        <w:rPr>
          <w:rFonts w:ascii="Times New Roman" w:hAnsi="Times New Roman" w:cs="Times New Roman"/>
          <w:sz w:val="24"/>
          <w:szCs w:val="24"/>
        </w:rPr>
        <w:t>Describe a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6D2">
        <w:rPr>
          <w:rFonts w:ascii="Times New Roman" w:hAnsi="Times New Roman" w:cs="Times New Roman"/>
          <w:sz w:val="24"/>
          <w:szCs w:val="24"/>
        </w:rPr>
        <w:t>characteristics of scientific marketing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EE3CD" w14:textId="2AD02117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D2">
        <w:rPr>
          <w:rFonts w:ascii="Times New Roman" w:hAnsi="Times New Roman" w:cs="Times New Roman"/>
          <w:sz w:val="24"/>
          <w:szCs w:val="24"/>
        </w:rPr>
        <w:t>6. Explain the concept of E rural marketing. Describe a few pitfalls and difficulties associated with e-rural marketing.</w:t>
      </w:r>
    </w:p>
    <w:p w14:paraId="3FF21621" w14:textId="77777777" w:rsid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69E7B" w14:textId="77777777" w:rsidR="005E64AA" w:rsidRPr="00FF5F02" w:rsidRDefault="005E64AA" w:rsidP="005E64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5AAD4E4" w14:textId="77777777" w:rsidR="005E64AA" w:rsidRPr="00FF5F02" w:rsidRDefault="005E64AA" w:rsidP="005E64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5B5DA37" w14:textId="77777777" w:rsidR="005E64AA" w:rsidRPr="00FF5F02" w:rsidRDefault="005E64AA" w:rsidP="005E64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C8129FA" w14:textId="77777777" w:rsidR="005E64AA" w:rsidRPr="00FF5F02" w:rsidRDefault="005E64AA" w:rsidP="005E64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23425EC" w14:textId="77777777" w:rsidR="005E64AA" w:rsidRPr="00FF5F02" w:rsidRDefault="005E64AA" w:rsidP="005E64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59FC139" w14:textId="77777777" w:rsidR="005E64AA" w:rsidRPr="00D20F89" w:rsidRDefault="005E64AA" w:rsidP="005E64A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382CCCE" w14:textId="77777777" w:rsidR="008656D2" w:rsidRPr="008656D2" w:rsidRDefault="008656D2" w:rsidP="00865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6D2" w:rsidRPr="00865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D2"/>
    <w:rsid w:val="000E4E5B"/>
    <w:rsid w:val="000E6F71"/>
    <w:rsid w:val="00171F07"/>
    <w:rsid w:val="001F6B1A"/>
    <w:rsid w:val="00261E90"/>
    <w:rsid w:val="002B5A6B"/>
    <w:rsid w:val="003257AE"/>
    <w:rsid w:val="003B59D5"/>
    <w:rsid w:val="004C5345"/>
    <w:rsid w:val="00533E2B"/>
    <w:rsid w:val="005E64AA"/>
    <w:rsid w:val="00780943"/>
    <w:rsid w:val="0084217A"/>
    <w:rsid w:val="008656D2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71C0"/>
  <w15:chartTrackingRefBased/>
  <w15:docId w15:val="{F89243FA-BC7B-431D-A22C-8843A3D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2024-12-31T06:42:00Z</dcterms:created>
  <dcterms:modified xsi:type="dcterms:W3CDTF">2024-12-31T07:53:00Z</dcterms:modified>
</cp:coreProperties>
</file>