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35B8" w14:textId="2DDDE4DB" w:rsidR="002B5A6B" w:rsidRPr="008E2CFB" w:rsidRDefault="008E2CFB" w:rsidP="008E2CF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CFB">
        <w:rPr>
          <w:rFonts w:ascii="Times New Roman" w:hAnsi="Times New Roman" w:cs="Times New Roman"/>
          <w:b/>
          <w:bCs/>
          <w:sz w:val="24"/>
          <w:szCs w:val="24"/>
          <w:u w:val="single"/>
        </w:rPr>
        <w:t>DCA2204 Principles of Financial Accounting and Management</w:t>
      </w:r>
    </w:p>
    <w:p w14:paraId="7B0F8E05" w14:textId="77777777" w:rsidR="00513DDC" w:rsidRDefault="00513DDC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E544B" w14:textId="5F3122C3" w:rsidR="008E2CFB" w:rsidRPr="00513DDC" w:rsidRDefault="008E2CFB" w:rsidP="00513DD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DDC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7A066651" w14:textId="173FD154" w:rsidR="008E2CFB" w:rsidRP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Q1. a. Write short note on users of Accounting Information.</w:t>
      </w:r>
    </w:p>
    <w:p w14:paraId="42C37FDA" w14:textId="629033B9" w:rsid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b. Explain Business entity concept and Money measurement concept in brief.</w:t>
      </w:r>
    </w:p>
    <w:p w14:paraId="682A3C7E" w14:textId="77777777" w:rsidR="008E2CFB" w:rsidRP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Q2. Pass journal entries for the following transactions.</w:t>
      </w:r>
    </w:p>
    <w:p w14:paraId="375FACA1" w14:textId="77777777" w:rsidR="008E2CFB" w:rsidRP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1. Ramesh Sharma started business with cash ₹ 50,000.</w:t>
      </w:r>
    </w:p>
    <w:p w14:paraId="6C6E63D1" w14:textId="77777777" w:rsidR="008E2CFB" w:rsidRP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2. Purchased goods from Virat on credit ₹ 20,000.</w:t>
      </w:r>
    </w:p>
    <w:p w14:paraId="61F84621" w14:textId="77777777" w:rsidR="008E2CFB" w:rsidRP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3. Sold goods to Rahul on credit ₹ 30,000.</w:t>
      </w:r>
    </w:p>
    <w:p w14:paraId="0CA74DE9" w14:textId="77777777" w:rsidR="008E2CFB" w:rsidRP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4. Received Dividend₹ 500 from Reliance Industries.</w:t>
      </w:r>
    </w:p>
    <w:p w14:paraId="6984D617" w14:textId="1C011759" w:rsid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Paid for Advertisement ₹1500 to Times of India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FA8E25" w14:textId="77777777" w:rsid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Q3. State the motives of holding cash.</w:t>
      </w:r>
    </w:p>
    <w:p w14:paraId="373306D2" w14:textId="77777777" w:rsidR="00837705" w:rsidRDefault="00837705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6F13D" w14:textId="77777777" w:rsidR="00837705" w:rsidRPr="00FF5F02" w:rsidRDefault="00837705" w:rsidP="0083770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2241A633" w14:textId="77777777" w:rsidR="00837705" w:rsidRPr="00FF5F02" w:rsidRDefault="00837705" w:rsidP="0083770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4B91C1BA" w14:textId="77777777" w:rsidR="00837705" w:rsidRPr="00FF5F02" w:rsidRDefault="00837705" w:rsidP="0083770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1C1D630" w14:textId="77777777" w:rsidR="00837705" w:rsidRPr="00FF5F02" w:rsidRDefault="00837705" w:rsidP="0083770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442AC34" w14:textId="77777777" w:rsidR="00837705" w:rsidRPr="00FF5F02" w:rsidRDefault="00837705" w:rsidP="00837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CD52CA5" w14:textId="77777777" w:rsidR="00837705" w:rsidRPr="00D20F89" w:rsidRDefault="00837705" w:rsidP="0083770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765AB3D" w14:textId="77777777" w:rsidR="00837705" w:rsidRDefault="00837705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DA872" w14:textId="77777777" w:rsidR="00837705" w:rsidRDefault="00837705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68EA" w14:textId="77777777" w:rsidR="00513DDC" w:rsidRDefault="00513DDC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F4738" w14:textId="1EC84756" w:rsidR="008E2CFB" w:rsidRPr="00513DDC" w:rsidRDefault="008E2CFB" w:rsidP="00513DD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DDC">
        <w:rPr>
          <w:rFonts w:ascii="Times New Roman" w:hAnsi="Times New Roman" w:cs="Times New Roman"/>
          <w:b/>
          <w:bCs/>
          <w:sz w:val="24"/>
          <w:szCs w:val="24"/>
        </w:rPr>
        <w:lastRenderedPageBreak/>
        <w:t>Assignment Set-II</w:t>
      </w:r>
    </w:p>
    <w:p w14:paraId="13119948" w14:textId="4F720D91" w:rsidR="008E2CFB" w:rsidRP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4. a.  Explain the advantages and limitations of Ratio analysis.</w:t>
      </w:r>
    </w:p>
    <w:p w14:paraId="2A18B03C" w14:textId="25322D3C" w:rsid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b.  Explain the steps in financial planning.</w:t>
      </w:r>
    </w:p>
    <w:p w14:paraId="2C3E8DFA" w14:textId="77777777" w:rsidR="008E2CFB" w:rsidRP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5. a. Explain the importance of cost accounting.</w:t>
      </w:r>
    </w:p>
    <w:p w14:paraId="7E699F40" w14:textId="0F724461" w:rsid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b. Discuss the functional classification of cost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058252" w14:textId="77777777" w:rsidR="008E2CFB" w:rsidRP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6. Selling price per unit Rs. 40</w:t>
      </w:r>
    </w:p>
    <w:p w14:paraId="3065540A" w14:textId="77777777" w:rsidR="008E2CFB" w:rsidRP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Variable cost per unit Rs. 30</w:t>
      </w:r>
    </w:p>
    <w:p w14:paraId="3A55CBB7" w14:textId="77777777" w:rsidR="008E2CFB" w:rsidRP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Fixed overheads Rs. 40000</w:t>
      </w:r>
    </w:p>
    <w:p w14:paraId="0874FB48" w14:textId="77777777" w:rsidR="008E2CFB" w:rsidRP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From the above given data calculate:</w:t>
      </w:r>
    </w:p>
    <w:p w14:paraId="0AD8BDCB" w14:textId="77777777" w:rsidR="008E2CFB" w:rsidRP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The breakeven sales in Rupees will be.</w:t>
      </w:r>
    </w:p>
    <w:p w14:paraId="385368FB" w14:textId="6D426B07" w:rsid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FB">
        <w:rPr>
          <w:rFonts w:ascii="Times New Roman" w:hAnsi="Times New Roman" w:cs="Times New Roman"/>
          <w:sz w:val="24"/>
          <w:szCs w:val="24"/>
        </w:rPr>
        <w:t>If sales are 20% above BEP, determine the net profit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CF1488" w14:textId="77777777" w:rsidR="008E2CFB" w:rsidRDefault="008E2CFB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C7556" w14:textId="77777777" w:rsidR="00837705" w:rsidRPr="00FF5F02" w:rsidRDefault="00837705" w:rsidP="0083770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60E43DA" w14:textId="77777777" w:rsidR="00837705" w:rsidRPr="00FF5F02" w:rsidRDefault="00837705" w:rsidP="0083770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5C4DD357" w14:textId="77777777" w:rsidR="00837705" w:rsidRPr="00FF5F02" w:rsidRDefault="00837705" w:rsidP="0083770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0B1A5F2" w14:textId="77777777" w:rsidR="00837705" w:rsidRPr="00FF5F02" w:rsidRDefault="00837705" w:rsidP="0083770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6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A37F9A0" w14:textId="77777777" w:rsidR="00837705" w:rsidRPr="00FF5F02" w:rsidRDefault="00837705" w:rsidP="00837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0703841" w14:textId="77777777" w:rsidR="00837705" w:rsidRPr="00D20F89" w:rsidRDefault="00837705" w:rsidP="0083770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7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284812D" w14:textId="77777777" w:rsidR="00837705" w:rsidRPr="008E2CFB" w:rsidRDefault="00837705" w:rsidP="008E2C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7705" w:rsidRPr="008E2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FB"/>
    <w:rsid w:val="000E6F71"/>
    <w:rsid w:val="00171F07"/>
    <w:rsid w:val="001F6B1A"/>
    <w:rsid w:val="00261E90"/>
    <w:rsid w:val="002B5A6B"/>
    <w:rsid w:val="003A509E"/>
    <w:rsid w:val="003B59D5"/>
    <w:rsid w:val="004C5345"/>
    <w:rsid w:val="00513DDC"/>
    <w:rsid w:val="00533E2B"/>
    <w:rsid w:val="00837705"/>
    <w:rsid w:val="0084217A"/>
    <w:rsid w:val="008A3539"/>
    <w:rsid w:val="008A4EAB"/>
    <w:rsid w:val="008D1260"/>
    <w:rsid w:val="008D4BCC"/>
    <w:rsid w:val="008E2CFB"/>
    <w:rsid w:val="009B4D78"/>
    <w:rsid w:val="00B071E9"/>
    <w:rsid w:val="00B072C9"/>
    <w:rsid w:val="00B32C6E"/>
    <w:rsid w:val="00BE6F6D"/>
    <w:rsid w:val="00C371E8"/>
    <w:rsid w:val="00C60BCB"/>
    <w:rsid w:val="00D05BCA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F26B"/>
  <w15:chartTrackingRefBased/>
  <w15:docId w15:val="{2AEB1DCA-BBDF-44AB-B5FB-4F72DC45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7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baassignmentsolution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mu.assignment@gmail.com" TargetMode="Externa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2025-01-02T05:13:00Z</dcterms:created>
  <dcterms:modified xsi:type="dcterms:W3CDTF">2025-01-02T07:19:00Z</dcterms:modified>
</cp:coreProperties>
</file>