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5ADC" w14:textId="29EF6C20" w:rsidR="00146EF6" w:rsidRPr="00146EF6" w:rsidRDefault="00146EF6" w:rsidP="00146E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6EF6">
        <w:rPr>
          <w:rFonts w:ascii="Times New Roman" w:hAnsi="Times New Roman" w:cs="Times New Roman"/>
          <w:b/>
          <w:bCs/>
          <w:sz w:val="24"/>
          <w:szCs w:val="24"/>
          <w:u w:val="single"/>
        </w:rPr>
        <w:t>DSCM301 Supply Chain Management</w:t>
      </w:r>
    </w:p>
    <w:p w14:paraId="3549A7FC" w14:textId="77777777" w:rsidR="002C54D6" w:rsidRDefault="002C54D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62A5" w14:textId="16682B16" w:rsidR="002C54D6" w:rsidRPr="002C54D6" w:rsidRDefault="00146EF6" w:rsidP="002C54D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4D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42EDDB2" w14:textId="77777777" w:rsidR="002C54D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 xml:space="preserve">1. Elaborate on the components of a modern supply chain, detailing the roles and interactions of suppliers, manufacturers, distribution </w:t>
      </w:r>
      <w:proofErr w:type="spellStart"/>
      <w:r w:rsidRPr="00146EF6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146EF6">
        <w:rPr>
          <w:rFonts w:ascii="Times New Roman" w:hAnsi="Times New Roman" w:cs="Times New Roman"/>
          <w:sz w:val="24"/>
          <w:szCs w:val="24"/>
        </w:rPr>
        <w:t>, retailers, and consumers.  Elaborate with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85595" w14:textId="77777777" w:rsidR="002C54D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>2. What do you understand by Bullwhip effect. Explain with an example its impact and significance.</w:t>
      </w:r>
    </w:p>
    <w:p w14:paraId="145A65A6" w14:textId="77777777" w:rsidR="002C54D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>3. Strategic alignment is an important goal of and major task. Discuss how aligning the SCM activities will enhance the strategic position and overall success of an organization?</w:t>
      </w:r>
    </w:p>
    <w:p w14:paraId="1A25BE8F" w14:textId="77777777" w:rsidR="002C54D6" w:rsidRDefault="002C54D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E7141" w14:textId="226BBC5B" w:rsidR="002C54D6" w:rsidRPr="002C54D6" w:rsidRDefault="00146EF6" w:rsidP="002C54D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4D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44C9C1C" w14:textId="77777777" w:rsidR="002C54D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>4. Discuss Supply Chain Integration in reference to Push, Pull, and Push-Pull System with examples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FD143" w14:textId="547E9D2D" w:rsidR="002C54D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>5.</w:t>
      </w:r>
      <w:r w:rsidR="002C54D6">
        <w:rPr>
          <w:rFonts w:ascii="Times New Roman" w:hAnsi="Times New Roman" w:cs="Times New Roman"/>
          <w:sz w:val="24"/>
          <w:szCs w:val="24"/>
        </w:rPr>
        <w:t xml:space="preserve"> </w:t>
      </w:r>
      <w:r w:rsidRPr="00146EF6">
        <w:rPr>
          <w:rFonts w:ascii="Times New Roman" w:hAnsi="Times New Roman" w:cs="Times New Roman"/>
          <w:sz w:val="24"/>
          <w:szCs w:val="24"/>
        </w:rPr>
        <w:t xml:space="preserve">Discussing challenges associated with user resistance and training. Further </w:t>
      </w:r>
      <w:proofErr w:type="spellStart"/>
      <w:r w:rsidRPr="00146EF6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46EF6">
        <w:rPr>
          <w:rFonts w:ascii="Times New Roman" w:hAnsi="Times New Roman" w:cs="Times New Roman"/>
          <w:sz w:val="24"/>
          <w:szCs w:val="24"/>
        </w:rPr>
        <w:t xml:space="preserve"> strategies for promoting user adoption and proficiency.</w:t>
      </w:r>
    </w:p>
    <w:p w14:paraId="3AFDC7FF" w14:textId="3D13C8EC" w:rsidR="00146EF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F6">
        <w:rPr>
          <w:rFonts w:ascii="Times New Roman" w:hAnsi="Times New Roman" w:cs="Times New Roman"/>
          <w:sz w:val="24"/>
          <w:szCs w:val="24"/>
        </w:rPr>
        <w:t xml:space="preserve">6. Discuss Definition, </w:t>
      </w:r>
      <w:proofErr w:type="gramStart"/>
      <w:r w:rsidRPr="00146EF6">
        <w:rPr>
          <w:rFonts w:ascii="Times New Roman" w:hAnsi="Times New Roman" w:cs="Times New Roman"/>
          <w:sz w:val="24"/>
          <w:szCs w:val="24"/>
        </w:rPr>
        <w:t>Evolution</w:t>
      </w:r>
      <w:proofErr w:type="gramEnd"/>
      <w:r w:rsidRPr="00146EF6">
        <w:rPr>
          <w:rFonts w:ascii="Times New Roman" w:hAnsi="Times New Roman" w:cs="Times New Roman"/>
          <w:sz w:val="24"/>
          <w:szCs w:val="24"/>
        </w:rPr>
        <w:t xml:space="preserve"> and various E-commerce Models (B2B, B2C, etc.)</w:t>
      </w:r>
    </w:p>
    <w:p w14:paraId="5D2E9A9B" w14:textId="77777777" w:rsidR="00146EF6" w:rsidRDefault="00146EF6" w:rsidP="0014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1C69" w14:textId="77777777" w:rsidR="00161DFA" w:rsidRPr="00FF5F02" w:rsidRDefault="00161DFA" w:rsidP="00161DF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9E0D8FD" w14:textId="77777777" w:rsidR="00161DFA" w:rsidRPr="00FF5F02" w:rsidRDefault="00161DFA" w:rsidP="00161DF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1F12AAB" w14:textId="77777777" w:rsidR="00161DFA" w:rsidRPr="00FF5F02" w:rsidRDefault="00161DFA" w:rsidP="00161DF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BFEA3E9" w14:textId="77777777" w:rsidR="00161DFA" w:rsidRPr="00FF5F02" w:rsidRDefault="00161DFA" w:rsidP="00161DF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2E2E78F" w14:textId="77777777" w:rsidR="00161DFA" w:rsidRPr="00FF5F02" w:rsidRDefault="00161DFA" w:rsidP="0016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0C24411" w14:textId="3DB6E907" w:rsidR="00161DFA" w:rsidRPr="00146EF6" w:rsidRDefault="00161DFA" w:rsidP="00161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161DFA" w:rsidRPr="0014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6"/>
    <w:rsid w:val="000E6F71"/>
    <w:rsid w:val="00146EF6"/>
    <w:rsid w:val="00161DFA"/>
    <w:rsid w:val="00171F07"/>
    <w:rsid w:val="001F6B1A"/>
    <w:rsid w:val="00261E90"/>
    <w:rsid w:val="002B5A6B"/>
    <w:rsid w:val="002C54D6"/>
    <w:rsid w:val="003B59D5"/>
    <w:rsid w:val="004C5345"/>
    <w:rsid w:val="00533E2B"/>
    <w:rsid w:val="005403F8"/>
    <w:rsid w:val="006E1C9E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16D2"/>
  <w15:chartTrackingRefBased/>
  <w15:docId w15:val="{1954012A-0859-484B-90FC-9431D35F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2024-12-30T10:30:00Z</dcterms:created>
  <dcterms:modified xsi:type="dcterms:W3CDTF">2024-12-30T11:41:00Z</dcterms:modified>
</cp:coreProperties>
</file>