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52E9" w14:textId="459A719B" w:rsidR="002B5A6B" w:rsidRPr="00665756" w:rsidRDefault="00665756" w:rsidP="0066575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5756">
        <w:rPr>
          <w:rFonts w:ascii="Times New Roman" w:hAnsi="Times New Roman" w:cs="Times New Roman"/>
          <w:b/>
          <w:bCs/>
          <w:sz w:val="24"/>
          <w:szCs w:val="24"/>
          <w:u w:val="single"/>
        </w:rPr>
        <w:t>DSCM401 Global Logistics and Supply Chain Management</w:t>
      </w:r>
    </w:p>
    <w:p w14:paraId="4D8A9854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EB68" w14:textId="510525DE" w:rsidR="00665756" w:rsidRPr="001B3671" w:rsidRDefault="00665756" w:rsidP="001B36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7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F898CCB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 xml:space="preserve">1. a. What are the challenges associated with enforcing international contracts across different legal jurisdictions? How can this be addressed? </w:t>
      </w:r>
    </w:p>
    <w:p w14:paraId="63E36F8A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b. What are the key elements of global supply chain collaboration? Explain briefly.</w:t>
      </w:r>
    </w:p>
    <w:p w14:paraId="13D32FE1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2. a. How can cultural differences impact the logistics industry? Explain briefly.</w:t>
      </w:r>
    </w:p>
    <w:p w14:paraId="76E92E6E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b. What are the primary types of seaports? State their challenges and benefits.</w:t>
      </w:r>
    </w:p>
    <w:p w14:paraId="2ED977AE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3. a. Modern shipping technology is vital lifeline of global trade and connectivity. Justify.</w:t>
      </w:r>
    </w:p>
    <w:p w14:paraId="3F8D182A" w14:textId="77777777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b. What are the common types of vessels used in shipping industry?</w:t>
      </w:r>
    </w:p>
    <w:p w14:paraId="5B87662E" w14:textId="77777777" w:rsidR="001B3671" w:rsidRDefault="001B3671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B55EA" w14:textId="554F3A96" w:rsidR="00665756" w:rsidRPr="001B3671" w:rsidRDefault="00665756" w:rsidP="001B36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7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CF25DFE" w14:textId="3DFD9C8B" w:rsidR="00665756" w:rsidRP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4. a. What are the advantages of Ocean Liner Contract System?</w:t>
      </w:r>
    </w:p>
    <w:p w14:paraId="3A625E5B" w14:textId="190CA52E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b. What is the significance of Aviation in Global Logistics and Supply Chain Management?</w:t>
      </w:r>
    </w:p>
    <w:p w14:paraId="30D3110B" w14:textId="77777777" w:rsidR="00665756" w:rsidRP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5. a. What are the challenges in Surface Transport to Ports?</w:t>
      </w:r>
    </w:p>
    <w:p w14:paraId="7583A7FA" w14:textId="6C1ADBBC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b. What are the steps involved in order fulfilment in the context of modern logistics?</w:t>
      </w:r>
    </w:p>
    <w:p w14:paraId="5479EF19" w14:textId="77777777" w:rsidR="00665756" w:rsidRP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 xml:space="preserve">6. a. What are features and advantages of Automated Clearing House (ACH) in Global Logistic? </w:t>
      </w:r>
    </w:p>
    <w:p w14:paraId="2C962F86" w14:textId="64D67DD4" w:rsid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6">
        <w:rPr>
          <w:rFonts w:ascii="Times New Roman" w:hAnsi="Times New Roman" w:cs="Times New Roman"/>
          <w:sz w:val="24"/>
          <w:szCs w:val="24"/>
        </w:rPr>
        <w:t>b. How does optimising operational efficiency impact global supply chains in export logistics?</w:t>
      </w:r>
    </w:p>
    <w:p w14:paraId="3BED41B1" w14:textId="77777777" w:rsidR="00933D5E" w:rsidRDefault="00933D5E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CE231" w14:textId="77777777" w:rsidR="00933D5E" w:rsidRPr="00FF5F02" w:rsidRDefault="00933D5E" w:rsidP="00933D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AFE60B2" w14:textId="77777777" w:rsidR="00933D5E" w:rsidRPr="00FF5F02" w:rsidRDefault="00933D5E" w:rsidP="00933D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BD05FE9" w14:textId="77777777" w:rsidR="00933D5E" w:rsidRPr="00FF5F02" w:rsidRDefault="00933D5E" w:rsidP="00933D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3FC3FEB" w14:textId="77777777" w:rsidR="00933D5E" w:rsidRPr="00FF5F02" w:rsidRDefault="00933D5E" w:rsidP="00933D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F2CDEC8" w14:textId="77777777" w:rsidR="00933D5E" w:rsidRPr="00FF5F02" w:rsidRDefault="00933D5E" w:rsidP="00933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76B7248" w14:textId="77777777" w:rsidR="00933D5E" w:rsidRPr="00D20F89" w:rsidRDefault="00933D5E" w:rsidP="00933D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36CBC35" w14:textId="77777777" w:rsidR="00933D5E" w:rsidRDefault="00933D5E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D956" w14:textId="77777777" w:rsidR="00665756" w:rsidRPr="00665756" w:rsidRDefault="00665756" w:rsidP="006657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5756" w:rsidRPr="0066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56"/>
    <w:rsid w:val="000E6F71"/>
    <w:rsid w:val="00171F07"/>
    <w:rsid w:val="001B3671"/>
    <w:rsid w:val="001F6B1A"/>
    <w:rsid w:val="00261E90"/>
    <w:rsid w:val="002B5A6B"/>
    <w:rsid w:val="003B59D5"/>
    <w:rsid w:val="004C5345"/>
    <w:rsid w:val="00533E2B"/>
    <w:rsid w:val="00665756"/>
    <w:rsid w:val="0084217A"/>
    <w:rsid w:val="008A3539"/>
    <w:rsid w:val="008A4EAB"/>
    <w:rsid w:val="008D1260"/>
    <w:rsid w:val="008D4BCC"/>
    <w:rsid w:val="00933D5E"/>
    <w:rsid w:val="009B4D78"/>
    <w:rsid w:val="00A1163A"/>
    <w:rsid w:val="00B071E9"/>
    <w:rsid w:val="00B072C9"/>
    <w:rsid w:val="00B32C6E"/>
    <w:rsid w:val="00BE6F6D"/>
    <w:rsid w:val="00C371E8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BA8F"/>
  <w15:chartTrackingRefBased/>
  <w15:docId w15:val="{518FB09C-9D71-45BE-92FB-29E8BA1C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7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7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7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7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7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7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7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75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2025-01-15T09:38:00Z</dcterms:created>
  <dcterms:modified xsi:type="dcterms:W3CDTF">2025-01-15T10:25:00Z</dcterms:modified>
</cp:coreProperties>
</file>