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8F821B" w14:textId="77777777" w:rsidR="0008157B" w:rsidRPr="00801D95" w:rsidRDefault="0008157B" w:rsidP="0008157B">
      <w:pPr>
        <w:spacing w:line="276" w:lineRule="auto"/>
        <w:jc w:val="center"/>
        <w:rPr>
          <w:rFonts w:ascii="Times New Roman" w:hAnsi="Times New Roman" w:cs="Times New Roman"/>
          <w:b/>
          <w:bCs/>
          <w:sz w:val="32"/>
          <w:szCs w:val="32"/>
          <w:u w:val="single"/>
        </w:rPr>
      </w:pPr>
      <w:r w:rsidRPr="00801D95">
        <w:rPr>
          <w:rFonts w:ascii="Times New Roman" w:hAnsi="Times New Roman" w:cs="Times New Roman"/>
          <w:b/>
          <w:bCs/>
          <w:sz w:val="32"/>
          <w:szCs w:val="32"/>
          <w:highlight w:val="green"/>
          <w:u w:val="single"/>
        </w:rPr>
        <w:t>Corporate Finance</w:t>
      </w:r>
    </w:p>
    <w:p w14:paraId="386C201D" w14:textId="77777777" w:rsidR="00801D95" w:rsidRPr="00B100E2" w:rsidRDefault="00801D95" w:rsidP="00801D95">
      <w:pPr>
        <w:spacing w:line="276" w:lineRule="auto"/>
        <w:jc w:val="center"/>
        <w:rPr>
          <w:rFonts w:ascii="Times New Roman" w:hAnsi="Times New Roman" w:cs="Times New Roman"/>
          <w:b/>
          <w:bCs/>
          <w:sz w:val="24"/>
          <w:szCs w:val="24"/>
        </w:rPr>
      </w:pPr>
      <w:r w:rsidRPr="00B100E2">
        <w:rPr>
          <w:rFonts w:ascii="Times New Roman" w:hAnsi="Times New Roman" w:cs="Times New Roman"/>
          <w:b/>
          <w:bCs/>
          <w:sz w:val="24"/>
          <w:szCs w:val="24"/>
        </w:rPr>
        <w:t>NMIMS Centre for Distance and Online Education (NCDOE)</w:t>
      </w:r>
    </w:p>
    <w:p w14:paraId="2718C424" w14:textId="77777777" w:rsidR="00801D95" w:rsidRPr="00B100E2" w:rsidRDefault="00801D95" w:rsidP="00801D95">
      <w:pPr>
        <w:spacing w:line="276" w:lineRule="auto"/>
        <w:jc w:val="center"/>
        <w:rPr>
          <w:rFonts w:ascii="Times New Roman" w:hAnsi="Times New Roman" w:cs="Times New Roman"/>
          <w:sz w:val="24"/>
          <w:szCs w:val="24"/>
        </w:rPr>
      </w:pPr>
      <w:r w:rsidRPr="00B100E2">
        <w:rPr>
          <w:rFonts w:ascii="Times New Roman" w:hAnsi="Times New Roman" w:cs="Times New Roman"/>
          <w:b/>
          <w:bCs/>
          <w:sz w:val="24"/>
          <w:szCs w:val="24"/>
        </w:rPr>
        <w:t>Internal Assignment Applicable for April 2025 Examination</w:t>
      </w:r>
    </w:p>
    <w:p w14:paraId="4BE836E5" w14:textId="482FC004" w:rsidR="00B351A5" w:rsidRPr="00280D9B" w:rsidRDefault="0008157B" w:rsidP="0008157B">
      <w:pPr>
        <w:spacing w:line="276" w:lineRule="auto"/>
        <w:jc w:val="both"/>
        <w:rPr>
          <w:rFonts w:ascii="Times New Roman" w:hAnsi="Times New Roman" w:cs="Times New Roman"/>
          <w:b/>
          <w:bCs/>
          <w:sz w:val="24"/>
          <w:szCs w:val="24"/>
        </w:rPr>
      </w:pPr>
      <w:r w:rsidRPr="00280D9B">
        <w:rPr>
          <w:rFonts w:ascii="Times New Roman" w:hAnsi="Times New Roman" w:cs="Times New Roman"/>
          <w:b/>
          <w:bCs/>
          <w:sz w:val="24"/>
          <w:szCs w:val="24"/>
        </w:rPr>
        <w:t>1.</w:t>
      </w:r>
      <w:r w:rsidR="00B351A5" w:rsidRPr="00280D9B">
        <w:rPr>
          <w:rFonts w:ascii="Times New Roman" w:hAnsi="Times New Roman" w:cs="Times New Roman"/>
          <w:b/>
          <w:bCs/>
          <w:sz w:val="24"/>
          <w:szCs w:val="24"/>
        </w:rPr>
        <w:t xml:space="preserve"> </w:t>
      </w:r>
      <w:r w:rsidRPr="00280D9B">
        <w:rPr>
          <w:rFonts w:ascii="Times New Roman" w:hAnsi="Times New Roman" w:cs="Times New Roman"/>
          <w:b/>
          <w:bCs/>
          <w:sz w:val="24"/>
          <w:szCs w:val="24"/>
        </w:rPr>
        <w:t>Mr. Joshi is the Finance Manager at M/s Vriddhi Impex. The Company is looking at lateral growth and diversification into garment making from cloth making. For doing this, there needs to be put up a factory with all the latest machinery for cutting and stitching garments. The cost of acquisition of land, setting up the factory and buying the machinery works out to Rs. 100 lacs. It is estimated that the project will start generating revenue immediately from year 1. The Net revenue (after tax) for the next 5 years is Rs. 20 lacs, 30 lacs, 35 lacs, 45 lacs, 48 lacs.</w:t>
      </w:r>
    </w:p>
    <w:p w14:paraId="4C4402C6" w14:textId="77777777" w:rsidR="00B351A5" w:rsidRPr="00280D9B" w:rsidRDefault="0008157B" w:rsidP="0008157B">
      <w:pPr>
        <w:spacing w:line="276" w:lineRule="auto"/>
        <w:jc w:val="both"/>
        <w:rPr>
          <w:rFonts w:ascii="Times New Roman" w:hAnsi="Times New Roman" w:cs="Times New Roman"/>
          <w:b/>
          <w:bCs/>
          <w:sz w:val="24"/>
          <w:szCs w:val="24"/>
        </w:rPr>
      </w:pPr>
      <w:r w:rsidRPr="00280D9B">
        <w:rPr>
          <w:rFonts w:ascii="Times New Roman" w:hAnsi="Times New Roman" w:cs="Times New Roman"/>
          <w:b/>
          <w:bCs/>
          <w:sz w:val="24"/>
          <w:szCs w:val="24"/>
        </w:rPr>
        <w:t>A new loan is available to Vridhi Impex at 9% p.a. interest rate (net of tax). Mr. Joshi has another proposal which gives him a return of 12% p.a. and hence he does not want to invest below this rate.</w:t>
      </w:r>
    </w:p>
    <w:p w14:paraId="6A8BE0E6" w14:textId="59DBB651" w:rsidR="0008157B" w:rsidRDefault="00B351A5" w:rsidP="0008157B">
      <w:pPr>
        <w:spacing w:line="276" w:lineRule="auto"/>
        <w:jc w:val="both"/>
        <w:rPr>
          <w:rFonts w:ascii="Times New Roman" w:hAnsi="Times New Roman" w:cs="Times New Roman"/>
          <w:sz w:val="24"/>
          <w:szCs w:val="24"/>
        </w:rPr>
      </w:pPr>
      <w:r w:rsidRPr="00280D9B">
        <w:rPr>
          <w:rFonts w:ascii="Times New Roman" w:hAnsi="Times New Roman" w:cs="Times New Roman"/>
          <w:b/>
          <w:bCs/>
          <w:sz w:val="24"/>
          <w:szCs w:val="24"/>
        </w:rPr>
        <w:t>Assist Mr.</w:t>
      </w:r>
      <w:r w:rsidR="0008157B" w:rsidRPr="00280D9B">
        <w:rPr>
          <w:rFonts w:ascii="Times New Roman" w:hAnsi="Times New Roman" w:cs="Times New Roman"/>
          <w:b/>
          <w:bCs/>
          <w:sz w:val="24"/>
          <w:szCs w:val="24"/>
        </w:rPr>
        <w:t xml:space="preserve"> </w:t>
      </w:r>
      <w:r w:rsidRPr="00280D9B">
        <w:rPr>
          <w:rFonts w:ascii="Times New Roman" w:hAnsi="Times New Roman" w:cs="Times New Roman"/>
          <w:b/>
          <w:bCs/>
          <w:sz w:val="24"/>
          <w:szCs w:val="24"/>
        </w:rPr>
        <w:t>Joshi to</w:t>
      </w:r>
      <w:r w:rsidR="0008157B" w:rsidRPr="00280D9B">
        <w:rPr>
          <w:rFonts w:ascii="Times New Roman" w:hAnsi="Times New Roman" w:cs="Times New Roman"/>
          <w:b/>
          <w:bCs/>
          <w:sz w:val="24"/>
          <w:szCs w:val="24"/>
        </w:rPr>
        <w:t xml:space="preserve"> evaluate the </w:t>
      </w:r>
      <w:r w:rsidRPr="00280D9B">
        <w:rPr>
          <w:rFonts w:ascii="Times New Roman" w:hAnsi="Times New Roman" w:cs="Times New Roman"/>
          <w:b/>
          <w:bCs/>
          <w:sz w:val="24"/>
          <w:szCs w:val="24"/>
        </w:rPr>
        <w:t>project proposal</w:t>
      </w:r>
      <w:r w:rsidR="0008157B" w:rsidRPr="00280D9B">
        <w:rPr>
          <w:rFonts w:ascii="Times New Roman" w:hAnsi="Times New Roman" w:cs="Times New Roman"/>
          <w:b/>
          <w:bCs/>
          <w:sz w:val="24"/>
          <w:szCs w:val="24"/>
        </w:rPr>
        <w:t xml:space="preserve"> </w:t>
      </w:r>
      <w:r w:rsidRPr="00280D9B">
        <w:rPr>
          <w:rFonts w:ascii="Times New Roman" w:hAnsi="Times New Roman" w:cs="Times New Roman"/>
          <w:b/>
          <w:bCs/>
          <w:sz w:val="24"/>
          <w:szCs w:val="24"/>
        </w:rPr>
        <w:t>using NPV and IRR</w:t>
      </w:r>
      <w:r w:rsidR="0008157B" w:rsidRPr="00280D9B">
        <w:rPr>
          <w:rFonts w:ascii="Times New Roman" w:hAnsi="Times New Roman" w:cs="Times New Roman"/>
          <w:b/>
          <w:bCs/>
          <w:sz w:val="24"/>
          <w:szCs w:val="24"/>
        </w:rPr>
        <w:t>.</w:t>
      </w:r>
      <w:r w:rsidRPr="00280D9B">
        <w:rPr>
          <w:rFonts w:ascii="Times New Roman" w:hAnsi="Times New Roman" w:cs="Times New Roman"/>
          <w:b/>
          <w:bCs/>
          <w:sz w:val="24"/>
          <w:szCs w:val="24"/>
        </w:rPr>
        <w:t xml:space="preserve"> </w:t>
      </w:r>
      <w:r w:rsidR="0008157B" w:rsidRPr="00280D9B">
        <w:rPr>
          <w:rFonts w:ascii="Times New Roman" w:hAnsi="Times New Roman" w:cs="Times New Roman"/>
          <w:b/>
          <w:bCs/>
          <w:sz w:val="24"/>
          <w:szCs w:val="24"/>
        </w:rPr>
        <w:t>(</w:t>
      </w:r>
      <w:r w:rsidRPr="00280D9B">
        <w:rPr>
          <w:rFonts w:ascii="Times New Roman" w:hAnsi="Times New Roman" w:cs="Times New Roman"/>
          <w:b/>
          <w:bCs/>
          <w:sz w:val="24"/>
          <w:szCs w:val="24"/>
        </w:rPr>
        <w:t>Show all</w:t>
      </w:r>
      <w:r w:rsidR="0008157B" w:rsidRPr="00280D9B">
        <w:rPr>
          <w:rFonts w:ascii="Times New Roman" w:hAnsi="Times New Roman" w:cs="Times New Roman"/>
          <w:b/>
          <w:bCs/>
          <w:sz w:val="24"/>
          <w:szCs w:val="24"/>
        </w:rPr>
        <w:t xml:space="preserve"> calculations for comparing it with the alternative proposal also). Should he go ahead with the project proposal?</w:t>
      </w:r>
    </w:p>
    <w:p w14:paraId="2AEE2B39" w14:textId="6FBB654B" w:rsidR="00D73AD9" w:rsidRPr="00D73AD9" w:rsidRDefault="00D73AD9" w:rsidP="0008157B">
      <w:pPr>
        <w:spacing w:line="276" w:lineRule="auto"/>
        <w:jc w:val="both"/>
        <w:rPr>
          <w:rFonts w:ascii="Times New Roman" w:hAnsi="Times New Roman" w:cs="Times New Roman"/>
          <w:b/>
          <w:bCs/>
          <w:sz w:val="24"/>
          <w:szCs w:val="24"/>
        </w:rPr>
      </w:pPr>
      <w:r w:rsidRPr="00D73AD9">
        <w:rPr>
          <w:rFonts w:ascii="Times New Roman" w:hAnsi="Times New Roman" w:cs="Times New Roman"/>
          <w:b/>
          <w:bCs/>
          <w:sz w:val="24"/>
          <w:szCs w:val="24"/>
        </w:rPr>
        <w:t>Answer:</w:t>
      </w:r>
    </w:p>
    <w:p w14:paraId="7788A7BB" w14:textId="712DBA61" w:rsidR="00D73AD9" w:rsidRPr="00D73AD9" w:rsidRDefault="00D73AD9" w:rsidP="0008157B">
      <w:pPr>
        <w:spacing w:line="276" w:lineRule="auto"/>
        <w:jc w:val="both"/>
        <w:rPr>
          <w:rFonts w:ascii="Times New Roman" w:hAnsi="Times New Roman" w:cs="Times New Roman"/>
          <w:b/>
          <w:bCs/>
          <w:sz w:val="24"/>
          <w:szCs w:val="24"/>
        </w:rPr>
      </w:pPr>
      <w:r w:rsidRPr="00D73AD9">
        <w:rPr>
          <w:rFonts w:ascii="Times New Roman" w:hAnsi="Times New Roman" w:cs="Times New Roman"/>
          <w:b/>
          <w:bCs/>
          <w:sz w:val="24"/>
          <w:szCs w:val="24"/>
          <w:u w:val="single"/>
        </w:rPr>
        <w:t>Introduction</w:t>
      </w:r>
      <w:r w:rsidRPr="00D73AD9">
        <w:rPr>
          <w:rFonts w:ascii="Times New Roman" w:hAnsi="Times New Roman" w:cs="Times New Roman"/>
          <w:b/>
          <w:bCs/>
          <w:sz w:val="24"/>
          <w:szCs w:val="24"/>
        </w:rPr>
        <w:t>:</w:t>
      </w:r>
    </w:p>
    <w:p w14:paraId="6C54F656" w14:textId="3300DD90" w:rsidR="00D73AD9" w:rsidRDefault="00280D9B" w:rsidP="0008157B">
      <w:pPr>
        <w:spacing w:line="276" w:lineRule="auto"/>
        <w:jc w:val="both"/>
        <w:rPr>
          <w:rFonts w:ascii="Times New Roman" w:hAnsi="Times New Roman" w:cs="Times New Roman"/>
          <w:sz w:val="24"/>
          <w:szCs w:val="24"/>
        </w:rPr>
      </w:pPr>
      <w:r w:rsidRPr="00280D9B">
        <w:rPr>
          <w:rFonts w:ascii="Times New Roman" w:hAnsi="Times New Roman" w:cs="Times New Roman"/>
          <w:sz w:val="24"/>
          <w:szCs w:val="24"/>
        </w:rPr>
        <w:t>Mr. Joshi, the Finance Manager at M/s Vriddhi Impex, is considering a diversification project into garment manufacturing. The company plans to set up a new factory with machinery costing Rs. 100 lacs, and it expects to generate net revenues over the next five years. To assess the viability of this investment, the Net Present Value (NPV) and Internal Rate of Return (IRR) of the project will be calculated. These evaluations will be compared with an alternative proposal offering a 12% return to guide the decision.</w:t>
      </w:r>
    </w:p>
    <w:p w14:paraId="3C512F9B" w14:textId="77777777" w:rsidR="00F8756F" w:rsidRPr="00FF5F02" w:rsidRDefault="00F8756F" w:rsidP="00F8756F">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119C2AE6" w14:textId="77777777" w:rsidR="00F8756F" w:rsidRPr="00FF5F02" w:rsidRDefault="00F8756F" w:rsidP="00F8756F">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Unlock your academic success with our fully solved NMIMS assignments available for the </w:t>
      </w:r>
      <w:r>
        <w:rPr>
          <w:rFonts w:ascii="Times New Roman" w:hAnsi="Times New Roman" w:cs="Times New Roman"/>
          <w:b/>
          <w:bCs/>
          <w:color w:val="FF0000"/>
          <w:sz w:val="28"/>
          <w:szCs w:val="28"/>
        </w:rPr>
        <w:t>April</w:t>
      </w:r>
      <w:r w:rsidRPr="00FF5F02">
        <w:rPr>
          <w:rFonts w:ascii="Times New Roman" w:hAnsi="Times New Roman" w:cs="Times New Roman"/>
          <w:b/>
          <w:bCs/>
          <w:color w:val="FF0000"/>
          <w:sz w:val="28"/>
          <w:szCs w:val="28"/>
        </w:rPr>
        <w:t xml:space="preserve"> 202</w:t>
      </w:r>
      <w:r>
        <w:rPr>
          <w:rFonts w:ascii="Times New Roman" w:hAnsi="Times New Roman" w:cs="Times New Roman"/>
          <w:b/>
          <w:bCs/>
          <w:color w:val="FF0000"/>
          <w:sz w:val="28"/>
          <w:szCs w:val="28"/>
        </w:rPr>
        <w:t>5</w:t>
      </w:r>
      <w:r w:rsidRPr="00FF5F02">
        <w:rPr>
          <w:rFonts w:ascii="Times New Roman" w:hAnsi="Times New Roman" w:cs="Times New Roman"/>
          <w:b/>
          <w:bCs/>
          <w:color w:val="FF0000"/>
          <w:sz w:val="28"/>
          <w:szCs w:val="28"/>
        </w:rPr>
        <w:t xml:space="preserve"> session!</w:t>
      </w:r>
    </w:p>
    <w:p w14:paraId="2F266803" w14:textId="77777777" w:rsidR="00F8756F" w:rsidRPr="00FF5F02" w:rsidRDefault="00F8756F" w:rsidP="00F8756F">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We guarantee the lowest price of just INR </w:t>
      </w:r>
      <w:r>
        <w:rPr>
          <w:rFonts w:ascii="Times New Roman" w:hAnsi="Times New Roman" w:cs="Times New Roman"/>
          <w:b/>
          <w:bCs/>
          <w:color w:val="FF0000"/>
          <w:sz w:val="28"/>
          <w:szCs w:val="28"/>
        </w:rPr>
        <w:t>15</w:t>
      </w:r>
      <w:r w:rsidRPr="00FF5F02">
        <w:rPr>
          <w:rFonts w:ascii="Times New Roman" w:hAnsi="Times New Roman" w:cs="Times New Roman"/>
          <w:b/>
          <w:bCs/>
          <w:color w:val="FF0000"/>
          <w:sz w:val="28"/>
          <w:szCs w:val="28"/>
        </w:rPr>
        <w:t>0 per assignment, ensuring you receive top-quality solutions tailored to your needs.</w:t>
      </w:r>
    </w:p>
    <w:p w14:paraId="6F71063E" w14:textId="77777777" w:rsidR="00F8756F" w:rsidRPr="00FF5F02" w:rsidRDefault="00F8756F" w:rsidP="00F8756F">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5E09597B" w14:textId="77777777" w:rsidR="00F8756F" w:rsidRPr="00FF5F02" w:rsidRDefault="00F8756F" w:rsidP="00F8756F">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lastRenderedPageBreak/>
        <w:t xml:space="preserve">Email: For inquiries and orders, reach out to us at </w:t>
      </w:r>
      <w:hyperlink r:id="rId4" w:history="1">
        <w:r w:rsidRPr="00300E5D">
          <w:rPr>
            <w:rStyle w:val="Hyperlink"/>
            <w:rFonts w:ascii="Times New Roman" w:hAnsi="Times New Roman" w:cs="Times New Roman"/>
            <w:b/>
            <w:bCs/>
            <w:sz w:val="28"/>
            <w:szCs w:val="28"/>
            <w:highlight w:val="yellow"/>
          </w:rPr>
          <w:t>smu.assignment@gmail.com</w:t>
        </w:r>
      </w:hyperlink>
    </w:p>
    <w:p w14:paraId="27BA9F53" w14:textId="77777777" w:rsidR="00F8756F" w:rsidRPr="00FF5F02" w:rsidRDefault="00F8756F" w:rsidP="00F8756F">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3D7EEC40" w14:textId="77777777" w:rsidR="00F8756F" w:rsidRPr="00D20F89" w:rsidRDefault="00F8756F" w:rsidP="00F8756F">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5" w:history="1">
        <w:r w:rsidRPr="003B2A0D">
          <w:rPr>
            <w:rStyle w:val="Hyperlink"/>
            <w:rFonts w:ascii="Times New Roman" w:hAnsi="Times New Roman" w:cs="Times New Roman"/>
            <w:b/>
            <w:bCs/>
            <w:color w:val="FF0000"/>
            <w:sz w:val="28"/>
            <w:szCs w:val="28"/>
            <w:highlight w:val="cyan"/>
          </w:rPr>
          <w:t>https://www.mbaassignmentsolutions.com/</w:t>
        </w:r>
      </w:hyperlink>
    </w:p>
    <w:p w14:paraId="21FC1BA9" w14:textId="77777777" w:rsidR="00280D9B" w:rsidRDefault="00280D9B" w:rsidP="0008157B">
      <w:pPr>
        <w:spacing w:line="276" w:lineRule="auto"/>
        <w:jc w:val="both"/>
        <w:rPr>
          <w:rFonts w:ascii="Times New Roman" w:hAnsi="Times New Roman" w:cs="Times New Roman"/>
          <w:sz w:val="24"/>
          <w:szCs w:val="24"/>
        </w:rPr>
      </w:pPr>
    </w:p>
    <w:p w14:paraId="133FC7E0" w14:textId="77777777" w:rsidR="0008157B" w:rsidRPr="00FF7F38" w:rsidRDefault="0008157B" w:rsidP="0008157B">
      <w:pPr>
        <w:spacing w:line="276" w:lineRule="auto"/>
        <w:jc w:val="both"/>
        <w:rPr>
          <w:rFonts w:ascii="Times New Roman" w:hAnsi="Times New Roman" w:cs="Times New Roman"/>
          <w:b/>
          <w:bCs/>
          <w:sz w:val="24"/>
          <w:szCs w:val="24"/>
        </w:rPr>
      </w:pPr>
      <w:r w:rsidRPr="00FF7F38">
        <w:rPr>
          <w:rFonts w:ascii="Times New Roman" w:hAnsi="Times New Roman" w:cs="Times New Roman"/>
          <w:b/>
          <w:bCs/>
          <w:sz w:val="24"/>
          <w:szCs w:val="24"/>
        </w:rPr>
        <w:t>2. Parag is evaluating 3 options for investment of his surplus money of Rs. 15,00,000/- for a period of 5 years.</w:t>
      </w:r>
    </w:p>
    <w:p w14:paraId="10E39A92" w14:textId="77777777" w:rsidR="0008157B" w:rsidRPr="00FF7F38" w:rsidRDefault="0008157B" w:rsidP="0008157B">
      <w:pPr>
        <w:spacing w:line="276" w:lineRule="auto"/>
        <w:jc w:val="both"/>
        <w:rPr>
          <w:rFonts w:ascii="Times New Roman" w:hAnsi="Times New Roman" w:cs="Times New Roman"/>
          <w:b/>
          <w:bCs/>
          <w:sz w:val="24"/>
          <w:szCs w:val="24"/>
        </w:rPr>
      </w:pPr>
      <w:proofErr w:type="spellStart"/>
      <w:r w:rsidRPr="00FF7F38">
        <w:rPr>
          <w:rFonts w:ascii="Times New Roman" w:hAnsi="Times New Roman" w:cs="Times New Roman"/>
          <w:b/>
          <w:bCs/>
          <w:sz w:val="24"/>
          <w:szCs w:val="24"/>
        </w:rPr>
        <w:t>i</w:t>
      </w:r>
      <w:proofErr w:type="spellEnd"/>
      <w:r w:rsidRPr="00FF7F38">
        <w:rPr>
          <w:rFonts w:ascii="Times New Roman" w:hAnsi="Times New Roman" w:cs="Times New Roman"/>
          <w:b/>
          <w:bCs/>
          <w:sz w:val="24"/>
          <w:szCs w:val="24"/>
        </w:rPr>
        <w:t>.   Invest it in a Debenture which gives him a return of 12% compounded quarterly.</w:t>
      </w:r>
    </w:p>
    <w:p w14:paraId="06AD7D61" w14:textId="77777777" w:rsidR="0008157B" w:rsidRPr="00FF7F38" w:rsidRDefault="0008157B" w:rsidP="0008157B">
      <w:pPr>
        <w:spacing w:line="276" w:lineRule="auto"/>
        <w:jc w:val="both"/>
        <w:rPr>
          <w:rFonts w:ascii="Times New Roman" w:hAnsi="Times New Roman" w:cs="Times New Roman"/>
          <w:b/>
          <w:bCs/>
          <w:sz w:val="24"/>
          <w:szCs w:val="24"/>
        </w:rPr>
      </w:pPr>
      <w:r w:rsidRPr="00FF7F38">
        <w:rPr>
          <w:rFonts w:ascii="Times New Roman" w:hAnsi="Times New Roman" w:cs="Times New Roman"/>
          <w:b/>
          <w:bCs/>
          <w:sz w:val="24"/>
          <w:szCs w:val="24"/>
        </w:rPr>
        <w:t>ii.  Invest in a Corporate Deposit at a rate of 9% compounded bi-annually.</w:t>
      </w:r>
    </w:p>
    <w:p w14:paraId="48AF9767" w14:textId="77777777" w:rsidR="0008157B" w:rsidRPr="00FF7F38" w:rsidRDefault="0008157B" w:rsidP="0008157B">
      <w:pPr>
        <w:spacing w:line="276" w:lineRule="auto"/>
        <w:jc w:val="both"/>
        <w:rPr>
          <w:rFonts w:ascii="Times New Roman" w:hAnsi="Times New Roman" w:cs="Times New Roman"/>
          <w:b/>
          <w:bCs/>
          <w:sz w:val="24"/>
          <w:szCs w:val="24"/>
        </w:rPr>
      </w:pPr>
      <w:r w:rsidRPr="00FF7F38">
        <w:rPr>
          <w:rFonts w:ascii="Times New Roman" w:hAnsi="Times New Roman" w:cs="Times New Roman"/>
          <w:b/>
          <w:bCs/>
          <w:sz w:val="24"/>
          <w:szCs w:val="24"/>
        </w:rPr>
        <w:t>iii. Invest it in a Business Proposal which gives him the following returns.</w:t>
      </w:r>
    </w:p>
    <w:p w14:paraId="0515C372" w14:textId="52246C3F" w:rsidR="0008157B" w:rsidRPr="00FF7F38" w:rsidRDefault="0008157B" w:rsidP="0008157B">
      <w:pPr>
        <w:spacing w:line="276" w:lineRule="auto"/>
        <w:jc w:val="both"/>
        <w:rPr>
          <w:rFonts w:ascii="Times New Roman" w:hAnsi="Times New Roman" w:cs="Times New Roman"/>
          <w:b/>
          <w:bCs/>
          <w:sz w:val="24"/>
          <w:szCs w:val="24"/>
        </w:rPr>
      </w:pPr>
      <w:r w:rsidRPr="00FF7F38">
        <w:rPr>
          <w:rFonts w:ascii="Times New Roman" w:hAnsi="Times New Roman" w:cs="Times New Roman"/>
          <w:b/>
          <w:bCs/>
          <w:sz w:val="24"/>
          <w:szCs w:val="24"/>
        </w:rPr>
        <w:t>Considering the risk involved, the discounting factor is considered @ 11%.</w:t>
      </w:r>
    </w:p>
    <w:tbl>
      <w:tblPr>
        <w:tblStyle w:val="TableGrid"/>
        <w:tblW w:w="0" w:type="auto"/>
        <w:tblLook w:val="04A0" w:firstRow="1" w:lastRow="0" w:firstColumn="1" w:lastColumn="0" w:noHBand="0" w:noVBand="1"/>
      </w:tblPr>
      <w:tblGrid>
        <w:gridCol w:w="4508"/>
        <w:gridCol w:w="4508"/>
      </w:tblGrid>
      <w:tr w:rsidR="00E26716" w:rsidRPr="00FF7F38" w14:paraId="3156ABD9" w14:textId="77777777" w:rsidTr="00E26716">
        <w:tc>
          <w:tcPr>
            <w:tcW w:w="4508" w:type="dxa"/>
            <w:shd w:val="clear" w:color="auto" w:fill="E7E6E6" w:themeFill="background2"/>
          </w:tcPr>
          <w:p w14:paraId="1E2E46EB" w14:textId="77777777" w:rsidR="00E26716" w:rsidRPr="00FF7F38" w:rsidRDefault="00E26716" w:rsidP="006C299D">
            <w:pPr>
              <w:spacing w:line="276" w:lineRule="auto"/>
              <w:jc w:val="both"/>
              <w:rPr>
                <w:rFonts w:ascii="Times New Roman" w:hAnsi="Times New Roman" w:cs="Times New Roman"/>
                <w:b/>
                <w:bCs/>
                <w:sz w:val="24"/>
                <w:szCs w:val="24"/>
              </w:rPr>
            </w:pPr>
            <w:r w:rsidRPr="00FF7F38">
              <w:rPr>
                <w:rFonts w:ascii="Times New Roman" w:hAnsi="Times New Roman" w:cs="Times New Roman"/>
                <w:b/>
                <w:bCs/>
                <w:sz w:val="24"/>
                <w:szCs w:val="24"/>
              </w:rPr>
              <w:t>Year</w:t>
            </w:r>
          </w:p>
        </w:tc>
        <w:tc>
          <w:tcPr>
            <w:tcW w:w="4508" w:type="dxa"/>
            <w:shd w:val="clear" w:color="auto" w:fill="E7E6E6" w:themeFill="background2"/>
          </w:tcPr>
          <w:p w14:paraId="70636CED" w14:textId="77777777" w:rsidR="00E26716" w:rsidRPr="00FF7F38" w:rsidRDefault="00E26716" w:rsidP="006C299D">
            <w:pPr>
              <w:spacing w:line="276" w:lineRule="auto"/>
              <w:jc w:val="both"/>
              <w:rPr>
                <w:rFonts w:ascii="Times New Roman" w:hAnsi="Times New Roman" w:cs="Times New Roman"/>
                <w:b/>
                <w:bCs/>
                <w:sz w:val="24"/>
                <w:szCs w:val="24"/>
              </w:rPr>
            </w:pPr>
            <w:r w:rsidRPr="00FF7F38">
              <w:rPr>
                <w:rFonts w:ascii="Times New Roman" w:hAnsi="Times New Roman" w:cs="Times New Roman"/>
                <w:b/>
                <w:bCs/>
                <w:sz w:val="24"/>
                <w:szCs w:val="24"/>
              </w:rPr>
              <w:t>CF</w:t>
            </w:r>
          </w:p>
        </w:tc>
      </w:tr>
      <w:tr w:rsidR="00E26716" w:rsidRPr="00FF7F38" w14:paraId="06BD7189" w14:textId="77777777" w:rsidTr="00E26716">
        <w:tc>
          <w:tcPr>
            <w:tcW w:w="4508" w:type="dxa"/>
          </w:tcPr>
          <w:p w14:paraId="650B5F19" w14:textId="77777777" w:rsidR="00E26716" w:rsidRPr="00FF7F38" w:rsidRDefault="00E26716" w:rsidP="006C299D">
            <w:pPr>
              <w:spacing w:line="276" w:lineRule="auto"/>
              <w:jc w:val="both"/>
              <w:rPr>
                <w:rFonts w:ascii="Times New Roman" w:hAnsi="Times New Roman" w:cs="Times New Roman"/>
                <w:b/>
                <w:bCs/>
                <w:sz w:val="24"/>
                <w:szCs w:val="24"/>
              </w:rPr>
            </w:pPr>
            <w:r w:rsidRPr="00FF7F38">
              <w:rPr>
                <w:rFonts w:ascii="Times New Roman" w:hAnsi="Times New Roman" w:cs="Times New Roman"/>
                <w:b/>
                <w:bCs/>
                <w:sz w:val="24"/>
                <w:szCs w:val="24"/>
              </w:rPr>
              <w:t>1</w:t>
            </w:r>
          </w:p>
        </w:tc>
        <w:tc>
          <w:tcPr>
            <w:tcW w:w="4508" w:type="dxa"/>
          </w:tcPr>
          <w:p w14:paraId="004C35ED" w14:textId="77777777" w:rsidR="00E26716" w:rsidRPr="00FF7F38" w:rsidRDefault="00E26716" w:rsidP="006C299D">
            <w:pPr>
              <w:spacing w:line="276" w:lineRule="auto"/>
              <w:jc w:val="both"/>
              <w:rPr>
                <w:rFonts w:ascii="Times New Roman" w:hAnsi="Times New Roman" w:cs="Times New Roman"/>
                <w:b/>
                <w:bCs/>
                <w:sz w:val="24"/>
                <w:szCs w:val="24"/>
              </w:rPr>
            </w:pPr>
            <w:r w:rsidRPr="00FF7F38">
              <w:rPr>
                <w:rFonts w:ascii="Times New Roman" w:hAnsi="Times New Roman" w:cs="Times New Roman"/>
                <w:b/>
                <w:bCs/>
                <w:sz w:val="24"/>
                <w:szCs w:val="24"/>
              </w:rPr>
              <w:t>250,000</w:t>
            </w:r>
          </w:p>
        </w:tc>
      </w:tr>
      <w:tr w:rsidR="00E26716" w:rsidRPr="00FF7F38" w14:paraId="0F5E869C" w14:textId="77777777" w:rsidTr="00E26716">
        <w:tc>
          <w:tcPr>
            <w:tcW w:w="4508" w:type="dxa"/>
          </w:tcPr>
          <w:p w14:paraId="2CB93D3C" w14:textId="77777777" w:rsidR="00E26716" w:rsidRPr="00FF7F38" w:rsidRDefault="00E26716" w:rsidP="006C299D">
            <w:pPr>
              <w:spacing w:line="276" w:lineRule="auto"/>
              <w:jc w:val="both"/>
              <w:rPr>
                <w:rFonts w:ascii="Times New Roman" w:hAnsi="Times New Roman" w:cs="Times New Roman"/>
                <w:b/>
                <w:bCs/>
                <w:sz w:val="24"/>
                <w:szCs w:val="24"/>
              </w:rPr>
            </w:pPr>
            <w:r w:rsidRPr="00FF7F38">
              <w:rPr>
                <w:rFonts w:ascii="Times New Roman" w:hAnsi="Times New Roman" w:cs="Times New Roman"/>
                <w:b/>
                <w:bCs/>
                <w:sz w:val="24"/>
                <w:szCs w:val="24"/>
              </w:rPr>
              <w:t>2</w:t>
            </w:r>
          </w:p>
        </w:tc>
        <w:tc>
          <w:tcPr>
            <w:tcW w:w="4508" w:type="dxa"/>
          </w:tcPr>
          <w:p w14:paraId="596EEBF2" w14:textId="77777777" w:rsidR="00E26716" w:rsidRPr="00FF7F38" w:rsidRDefault="00E26716" w:rsidP="006C299D">
            <w:pPr>
              <w:spacing w:line="276" w:lineRule="auto"/>
              <w:jc w:val="both"/>
              <w:rPr>
                <w:rFonts w:ascii="Times New Roman" w:hAnsi="Times New Roman" w:cs="Times New Roman"/>
                <w:b/>
                <w:bCs/>
                <w:sz w:val="24"/>
                <w:szCs w:val="24"/>
              </w:rPr>
            </w:pPr>
            <w:r w:rsidRPr="00FF7F38">
              <w:rPr>
                <w:rFonts w:ascii="Times New Roman" w:hAnsi="Times New Roman" w:cs="Times New Roman"/>
                <w:b/>
                <w:bCs/>
                <w:sz w:val="24"/>
                <w:szCs w:val="24"/>
              </w:rPr>
              <w:t>350,000</w:t>
            </w:r>
          </w:p>
        </w:tc>
      </w:tr>
      <w:tr w:rsidR="00E26716" w:rsidRPr="00FF7F38" w14:paraId="7C65DAFA" w14:textId="77777777" w:rsidTr="00E26716">
        <w:tc>
          <w:tcPr>
            <w:tcW w:w="4508" w:type="dxa"/>
          </w:tcPr>
          <w:p w14:paraId="385EC8D1" w14:textId="77777777" w:rsidR="00E26716" w:rsidRPr="00FF7F38" w:rsidRDefault="00E26716" w:rsidP="006C299D">
            <w:pPr>
              <w:spacing w:line="276" w:lineRule="auto"/>
              <w:jc w:val="both"/>
              <w:rPr>
                <w:rFonts w:ascii="Times New Roman" w:hAnsi="Times New Roman" w:cs="Times New Roman"/>
                <w:b/>
                <w:bCs/>
                <w:sz w:val="24"/>
                <w:szCs w:val="24"/>
              </w:rPr>
            </w:pPr>
            <w:r w:rsidRPr="00FF7F38">
              <w:rPr>
                <w:rFonts w:ascii="Times New Roman" w:hAnsi="Times New Roman" w:cs="Times New Roman"/>
                <w:b/>
                <w:bCs/>
                <w:sz w:val="24"/>
                <w:szCs w:val="24"/>
              </w:rPr>
              <w:t>3</w:t>
            </w:r>
          </w:p>
        </w:tc>
        <w:tc>
          <w:tcPr>
            <w:tcW w:w="4508" w:type="dxa"/>
          </w:tcPr>
          <w:p w14:paraId="274AD1F8" w14:textId="77777777" w:rsidR="00E26716" w:rsidRPr="00FF7F38" w:rsidRDefault="00E26716" w:rsidP="006C299D">
            <w:pPr>
              <w:spacing w:line="276" w:lineRule="auto"/>
              <w:jc w:val="both"/>
              <w:rPr>
                <w:rFonts w:ascii="Times New Roman" w:hAnsi="Times New Roman" w:cs="Times New Roman"/>
                <w:b/>
                <w:bCs/>
                <w:sz w:val="24"/>
                <w:szCs w:val="24"/>
              </w:rPr>
            </w:pPr>
            <w:r w:rsidRPr="00FF7F38">
              <w:rPr>
                <w:rFonts w:ascii="Times New Roman" w:hAnsi="Times New Roman" w:cs="Times New Roman"/>
                <w:b/>
                <w:bCs/>
                <w:sz w:val="24"/>
                <w:szCs w:val="24"/>
              </w:rPr>
              <w:t>575,000</w:t>
            </w:r>
          </w:p>
        </w:tc>
      </w:tr>
      <w:tr w:rsidR="00E26716" w:rsidRPr="00FF7F38" w14:paraId="6B0DBCBA" w14:textId="77777777" w:rsidTr="00E26716">
        <w:tc>
          <w:tcPr>
            <w:tcW w:w="4508" w:type="dxa"/>
          </w:tcPr>
          <w:p w14:paraId="6A8E9863" w14:textId="77777777" w:rsidR="00E26716" w:rsidRPr="00FF7F38" w:rsidRDefault="00E26716" w:rsidP="006C299D">
            <w:pPr>
              <w:spacing w:line="276" w:lineRule="auto"/>
              <w:jc w:val="both"/>
              <w:rPr>
                <w:rFonts w:ascii="Times New Roman" w:hAnsi="Times New Roman" w:cs="Times New Roman"/>
                <w:b/>
                <w:bCs/>
                <w:sz w:val="24"/>
                <w:szCs w:val="24"/>
              </w:rPr>
            </w:pPr>
            <w:r w:rsidRPr="00FF7F38">
              <w:rPr>
                <w:rFonts w:ascii="Times New Roman" w:hAnsi="Times New Roman" w:cs="Times New Roman"/>
                <w:b/>
                <w:bCs/>
                <w:sz w:val="24"/>
                <w:szCs w:val="24"/>
              </w:rPr>
              <w:t>4</w:t>
            </w:r>
          </w:p>
        </w:tc>
        <w:tc>
          <w:tcPr>
            <w:tcW w:w="4508" w:type="dxa"/>
          </w:tcPr>
          <w:p w14:paraId="7B78F9A2" w14:textId="77777777" w:rsidR="00E26716" w:rsidRPr="00FF7F38" w:rsidRDefault="00E26716" w:rsidP="006C299D">
            <w:pPr>
              <w:spacing w:line="276" w:lineRule="auto"/>
              <w:jc w:val="both"/>
              <w:rPr>
                <w:rFonts w:ascii="Times New Roman" w:hAnsi="Times New Roman" w:cs="Times New Roman"/>
                <w:b/>
                <w:bCs/>
                <w:sz w:val="24"/>
                <w:szCs w:val="24"/>
              </w:rPr>
            </w:pPr>
            <w:r w:rsidRPr="00FF7F38">
              <w:rPr>
                <w:rFonts w:ascii="Times New Roman" w:hAnsi="Times New Roman" w:cs="Times New Roman"/>
                <w:b/>
                <w:bCs/>
                <w:sz w:val="24"/>
                <w:szCs w:val="24"/>
              </w:rPr>
              <w:t>525,000</w:t>
            </w:r>
          </w:p>
        </w:tc>
      </w:tr>
      <w:tr w:rsidR="00E26716" w:rsidRPr="00FF7F38" w14:paraId="6D988991" w14:textId="77777777" w:rsidTr="00E26716">
        <w:tc>
          <w:tcPr>
            <w:tcW w:w="4508" w:type="dxa"/>
          </w:tcPr>
          <w:p w14:paraId="090E1599" w14:textId="77777777" w:rsidR="00E26716" w:rsidRPr="00FF7F38" w:rsidRDefault="00E26716" w:rsidP="006C299D">
            <w:pPr>
              <w:spacing w:line="276" w:lineRule="auto"/>
              <w:jc w:val="both"/>
              <w:rPr>
                <w:rFonts w:ascii="Times New Roman" w:hAnsi="Times New Roman" w:cs="Times New Roman"/>
                <w:b/>
                <w:bCs/>
                <w:sz w:val="24"/>
                <w:szCs w:val="24"/>
              </w:rPr>
            </w:pPr>
            <w:r w:rsidRPr="00FF7F38">
              <w:rPr>
                <w:rFonts w:ascii="Times New Roman" w:hAnsi="Times New Roman" w:cs="Times New Roman"/>
                <w:b/>
                <w:bCs/>
                <w:sz w:val="24"/>
                <w:szCs w:val="24"/>
              </w:rPr>
              <w:t>5</w:t>
            </w:r>
          </w:p>
        </w:tc>
        <w:tc>
          <w:tcPr>
            <w:tcW w:w="4508" w:type="dxa"/>
          </w:tcPr>
          <w:p w14:paraId="7C5F42F4" w14:textId="77777777" w:rsidR="00E26716" w:rsidRPr="00FF7F38" w:rsidRDefault="00E26716" w:rsidP="006C299D">
            <w:pPr>
              <w:spacing w:line="276" w:lineRule="auto"/>
              <w:jc w:val="both"/>
              <w:rPr>
                <w:rFonts w:ascii="Times New Roman" w:hAnsi="Times New Roman" w:cs="Times New Roman"/>
                <w:b/>
                <w:bCs/>
                <w:sz w:val="24"/>
                <w:szCs w:val="24"/>
              </w:rPr>
            </w:pPr>
            <w:r w:rsidRPr="00FF7F38">
              <w:rPr>
                <w:rFonts w:ascii="Times New Roman" w:hAnsi="Times New Roman" w:cs="Times New Roman"/>
                <w:b/>
                <w:bCs/>
                <w:sz w:val="24"/>
                <w:szCs w:val="24"/>
              </w:rPr>
              <w:t>645,000</w:t>
            </w:r>
          </w:p>
        </w:tc>
      </w:tr>
    </w:tbl>
    <w:p w14:paraId="5FB2A86E" w14:textId="77777777" w:rsidR="0008157B" w:rsidRPr="00FF7F38" w:rsidRDefault="0008157B" w:rsidP="0008157B">
      <w:pPr>
        <w:spacing w:line="276" w:lineRule="auto"/>
        <w:jc w:val="both"/>
        <w:rPr>
          <w:rFonts w:ascii="Times New Roman" w:hAnsi="Times New Roman" w:cs="Times New Roman"/>
          <w:b/>
          <w:bCs/>
          <w:sz w:val="24"/>
          <w:szCs w:val="24"/>
        </w:rPr>
      </w:pPr>
    </w:p>
    <w:p w14:paraId="63F46717" w14:textId="5C5A23B6" w:rsidR="0008157B" w:rsidRPr="00FF7F38" w:rsidRDefault="0008157B" w:rsidP="0008157B">
      <w:pPr>
        <w:spacing w:line="276" w:lineRule="auto"/>
        <w:jc w:val="both"/>
        <w:rPr>
          <w:rFonts w:ascii="Times New Roman" w:hAnsi="Times New Roman" w:cs="Times New Roman"/>
          <w:b/>
          <w:bCs/>
          <w:sz w:val="24"/>
          <w:szCs w:val="24"/>
        </w:rPr>
      </w:pPr>
      <w:r w:rsidRPr="00FF7F38">
        <w:rPr>
          <w:rFonts w:ascii="Times New Roman" w:hAnsi="Times New Roman" w:cs="Times New Roman"/>
          <w:b/>
          <w:bCs/>
          <w:sz w:val="24"/>
          <w:szCs w:val="24"/>
        </w:rPr>
        <w:t>As his finance advisor which option would you suggest him. Provide reasons.</w:t>
      </w:r>
    </w:p>
    <w:p w14:paraId="6860ABA5" w14:textId="77777777" w:rsidR="00280D9B" w:rsidRPr="00D73AD9" w:rsidRDefault="00280D9B" w:rsidP="00280D9B">
      <w:pPr>
        <w:spacing w:line="276" w:lineRule="auto"/>
        <w:jc w:val="both"/>
        <w:rPr>
          <w:rFonts w:ascii="Times New Roman" w:hAnsi="Times New Roman" w:cs="Times New Roman"/>
          <w:b/>
          <w:bCs/>
          <w:sz w:val="24"/>
          <w:szCs w:val="24"/>
        </w:rPr>
      </w:pPr>
      <w:r w:rsidRPr="00D73AD9">
        <w:rPr>
          <w:rFonts w:ascii="Times New Roman" w:hAnsi="Times New Roman" w:cs="Times New Roman"/>
          <w:b/>
          <w:bCs/>
          <w:sz w:val="24"/>
          <w:szCs w:val="24"/>
        </w:rPr>
        <w:t>Answer:</w:t>
      </w:r>
    </w:p>
    <w:p w14:paraId="5FA5BE78" w14:textId="77777777" w:rsidR="00280D9B" w:rsidRPr="00D73AD9" w:rsidRDefault="00280D9B" w:rsidP="00280D9B">
      <w:pPr>
        <w:spacing w:line="276" w:lineRule="auto"/>
        <w:jc w:val="both"/>
        <w:rPr>
          <w:rFonts w:ascii="Times New Roman" w:hAnsi="Times New Roman" w:cs="Times New Roman"/>
          <w:b/>
          <w:bCs/>
          <w:sz w:val="24"/>
          <w:szCs w:val="24"/>
        </w:rPr>
      </w:pPr>
      <w:r w:rsidRPr="00D73AD9">
        <w:rPr>
          <w:rFonts w:ascii="Times New Roman" w:hAnsi="Times New Roman" w:cs="Times New Roman"/>
          <w:b/>
          <w:bCs/>
          <w:sz w:val="24"/>
          <w:szCs w:val="24"/>
          <w:u w:val="single"/>
        </w:rPr>
        <w:t>Introduction</w:t>
      </w:r>
      <w:r w:rsidRPr="00D73AD9">
        <w:rPr>
          <w:rFonts w:ascii="Times New Roman" w:hAnsi="Times New Roman" w:cs="Times New Roman"/>
          <w:b/>
          <w:bCs/>
          <w:sz w:val="24"/>
          <w:szCs w:val="24"/>
        </w:rPr>
        <w:t>:</w:t>
      </w:r>
    </w:p>
    <w:p w14:paraId="1BBB86FE" w14:textId="5558210E" w:rsidR="00280D9B" w:rsidRDefault="00FF7F38" w:rsidP="0008157B">
      <w:pPr>
        <w:spacing w:line="276" w:lineRule="auto"/>
        <w:jc w:val="both"/>
        <w:rPr>
          <w:rFonts w:ascii="Times New Roman" w:hAnsi="Times New Roman" w:cs="Times New Roman"/>
          <w:sz w:val="24"/>
          <w:szCs w:val="24"/>
        </w:rPr>
      </w:pPr>
      <w:r w:rsidRPr="00FF7F38">
        <w:rPr>
          <w:rFonts w:ascii="Times New Roman" w:hAnsi="Times New Roman" w:cs="Times New Roman"/>
          <w:sz w:val="24"/>
          <w:szCs w:val="24"/>
        </w:rPr>
        <w:t>Parag is considering three investment options for his surplus funds of Rs. 15,00,000 over a 5-year period. The options include investing in a debenture offering 12% quarterly compounded return, a corporate deposit at 9% compounded bi-annually, and a business proposal with varying cash flows over the five years. As his financial advisor, a thorough evaluation of the return on investment (ROI), including NPV and the overall risk-reward profile of each option, will help in recommending the most suitable investment strategy.</w:t>
      </w:r>
    </w:p>
    <w:p w14:paraId="582D7360" w14:textId="77777777" w:rsidR="00FF7F38" w:rsidRDefault="00FF7F38" w:rsidP="0008157B">
      <w:pPr>
        <w:spacing w:line="276" w:lineRule="auto"/>
        <w:jc w:val="both"/>
        <w:rPr>
          <w:rFonts w:ascii="Times New Roman" w:hAnsi="Times New Roman" w:cs="Times New Roman"/>
          <w:sz w:val="24"/>
          <w:szCs w:val="24"/>
        </w:rPr>
      </w:pPr>
    </w:p>
    <w:p w14:paraId="47E403F4" w14:textId="77777777" w:rsidR="00F8756F" w:rsidRPr="00FF5F02" w:rsidRDefault="00F8756F" w:rsidP="00F8756F">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117877D1" w14:textId="77777777" w:rsidR="00F8756F" w:rsidRPr="00FF5F02" w:rsidRDefault="00F8756F" w:rsidP="00F8756F">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Unlock your academic success with our fully solved NMIMS assignments available for the </w:t>
      </w:r>
      <w:r>
        <w:rPr>
          <w:rFonts w:ascii="Times New Roman" w:hAnsi="Times New Roman" w:cs="Times New Roman"/>
          <w:b/>
          <w:bCs/>
          <w:color w:val="FF0000"/>
          <w:sz w:val="28"/>
          <w:szCs w:val="28"/>
        </w:rPr>
        <w:t>April</w:t>
      </w:r>
      <w:r w:rsidRPr="00FF5F02">
        <w:rPr>
          <w:rFonts w:ascii="Times New Roman" w:hAnsi="Times New Roman" w:cs="Times New Roman"/>
          <w:b/>
          <w:bCs/>
          <w:color w:val="FF0000"/>
          <w:sz w:val="28"/>
          <w:szCs w:val="28"/>
        </w:rPr>
        <w:t xml:space="preserve"> 202</w:t>
      </w:r>
      <w:r>
        <w:rPr>
          <w:rFonts w:ascii="Times New Roman" w:hAnsi="Times New Roman" w:cs="Times New Roman"/>
          <w:b/>
          <w:bCs/>
          <w:color w:val="FF0000"/>
          <w:sz w:val="28"/>
          <w:szCs w:val="28"/>
        </w:rPr>
        <w:t>5</w:t>
      </w:r>
      <w:r w:rsidRPr="00FF5F02">
        <w:rPr>
          <w:rFonts w:ascii="Times New Roman" w:hAnsi="Times New Roman" w:cs="Times New Roman"/>
          <w:b/>
          <w:bCs/>
          <w:color w:val="FF0000"/>
          <w:sz w:val="28"/>
          <w:szCs w:val="28"/>
        </w:rPr>
        <w:t xml:space="preserve"> session!</w:t>
      </w:r>
    </w:p>
    <w:p w14:paraId="55994E0A" w14:textId="77777777" w:rsidR="00F8756F" w:rsidRPr="00FF5F02" w:rsidRDefault="00F8756F" w:rsidP="00F8756F">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lastRenderedPageBreak/>
        <w:t xml:space="preserve">We guarantee the lowest price of just INR </w:t>
      </w:r>
      <w:r>
        <w:rPr>
          <w:rFonts w:ascii="Times New Roman" w:hAnsi="Times New Roman" w:cs="Times New Roman"/>
          <w:b/>
          <w:bCs/>
          <w:color w:val="FF0000"/>
          <w:sz w:val="28"/>
          <w:szCs w:val="28"/>
        </w:rPr>
        <w:t>15</w:t>
      </w:r>
      <w:r w:rsidRPr="00FF5F02">
        <w:rPr>
          <w:rFonts w:ascii="Times New Roman" w:hAnsi="Times New Roman" w:cs="Times New Roman"/>
          <w:b/>
          <w:bCs/>
          <w:color w:val="FF0000"/>
          <w:sz w:val="28"/>
          <w:szCs w:val="28"/>
        </w:rPr>
        <w:t>0 per assignment, ensuring you receive top-quality solutions tailored to your needs.</w:t>
      </w:r>
    </w:p>
    <w:p w14:paraId="7553A98D" w14:textId="77777777" w:rsidR="00F8756F" w:rsidRPr="00FF5F02" w:rsidRDefault="00F8756F" w:rsidP="00F8756F">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259C70D9" w14:textId="77777777" w:rsidR="00F8756F" w:rsidRPr="00FF5F02" w:rsidRDefault="00F8756F" w:rsidP="00F8756F">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6" w:history="1">
        <w:r w:rsidRPr="00300E5D">
          <w:rPr>
            <w:rStyle w:val="Hyperlink"/>
            <w:rFonts w:ascii="Times New Roman" w:hAnsi="Times New Roman" w:cs="Times New Roman"/>
            <w:b/>
            <w:bCs/>
            <w:sz w:val="28"/>
            <w:szCs w:val="28"/>
            <w:highlight w:val="yellow"/>
          </w:rPr>
          <w:t>smu.assignment@gmail.com</w:t>
        </w:r>
      </w:hyperlink>
    </w:p>
    <w:p w14:paraId="7DA1FA96" w14:textId="77777777" w:rsidR="00F8756F" w:rsidRPr="00FF5F02" w:rsidRDefault="00F8756F" w:rsidP="00F8756F">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4A1750D1" w14:textId="77777777" w:rsidR="00F8756F" w:rsidRPr="00D20F89" w:rsidRDefault="00F8756F" w:rsidP="00F8756F">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7" w:history="1">
        <w:r w:rsidRPr="003B2A0D">
          <w:rPr>
            <w:rStyle w:val="Hyperlink"/>
            <w:rFonts w:ascii="Times New Roman" w:hAnsi="Times New Roman" w:cs="Times New Roman"/>
            <w:b/>
            <w:bCs/>
            <w:color w:val="FF0000"/>
            <w:sz w:val="28"/>
            <w:szCs w:val="28"/>
            <w:highlight w:val="cyan"/>
          </w:rPr>
          <w:t>https://www.mbaassignmentsolutions.com/</w:t>
        </w:r>
      </w:hyperlink>
    </w:p>
    <w:p w14:paraId="420C1AD9" w14:textId="77777777" w:rsidR="00280D9B" w:rsidRDefault="00280D9B" w:rsidP="0008157B">
      <w:pPr>
        <w:spacing w:line="276" w:lineRule="auto"/>
        <w:jc w:val="both"/>
        <w:rPr>
          <w:rFonts w:ascii="Times New Roman" w:hAnsi="Times New Roman" w:cs="Times New Roman"/>
          <w:sz w:val="24"/>
          <w:szCs w:val="24"/>
        </w:rPr>
      </w:pPr>
    </w:p>
    <w:p w14:paraId="3223C31C" w14:textId="7FE86AD2" w:rsidR="0008157B" w:rsidRPr="00954FC4" w:rsidRDefault="0008157B" w:rsidP="0008157B">
      <w:pPr>
        <w:spacing w:line="276" w:lineRule="auto"/>
        <w:jc w:val="both"/>
        <w:rPr>
          <w:rFonts w:ascii="Times New Roman" w:hAnsi="Times New Roman" w:cs="Times New Roman"/>
          <w:b/>
          <w:bCs/>
          <w:sz w:val="24"/>
          <w:szCs w:val="24"/>
        </w:rPr>
      </w:pPr>
      <w:r w:rsidRPr="00954FC4">
        <w:rPr>
          <w:rFonts w:ascii="Times New Roman" w:hAnsi="Times New Roman" w:cs="Times New Roman"/>
          <w:b/>
          <w:bCs/>
          <w:sz w:val="24"/>
          <w:szCs w:val="24"/>
        </w:rPr>
        <w:t>3.</w:t>
      </w:r>
      <w:r w:rsidR="00975EDB" w:rsidRPr="00954FC4">
        <w:rPr>
          <w:rFonts w:ascii="Times New Roman" w:hAnsi="Times New Roman" w:cs="Times New Roman"/>
          <w:b/>
          <w:bCs/>
          <w:sz w:val="24"/>
          <w:szCs w:val="24"/>
        </w:rPr>
        <w:t xml:space="preserve"> </w:t>
      </w:r>
      <w:r w:rsidRPr="00954FC4">
        <w:rPr>
          <w:rFonts w:ascii="Times New Roman" w:hAnsi="Times New Roman" w:cs="Times New Roman"/>
          <w:b/>
          <w:bCs/>
          <w:sz w:val="24"/>
          <w:szCs w:val="24"/>
        </w:rPr>
        <w:t>a)</w:t>
      </w:r>
      <w:r w:rsidR="00975EDB" w:rsidRPr="00954FC4">
        <w:rPr>
          <w:rFonts w:ascii="Times New Roman" w:hAnsi="Times New Roman" w:cs="Times New Roman"/>
          <w:b/>
          <w:bCs/>
          <w:sz w:val="24"/>
          <w:szCs w:val="24"/>
        </w:rPr>
        <w:t xml:space="preserve"> </w:t>
      </w:r>
      <w:r w:rsidRPr="00954FC4">
        <w:rPr>
          <w:rFonts w:ascii="Times New Roman" w:hAnsi="Times New Roman" w:cs="Times New Roman"/>
          <w:b/>
          <w:bCs/>
          <w:sz w:val="24"/>
          <w:szCs w:val="24"/>
        </w:rPr>
        <w:t>In the following Balance sheet, calculate the Current Ratio and the Acid Test Ratio for both years Mar 2024 and Mar 2023. What do they indicate about the company’s financial position and the movement over the years?</w:t>
      </w:r>
    </w:p>
    <w:tbl>
      <w:tblPr>
        <w:tblStyle w:val="TableGrid"/>
        <w:tblW w:w="0" w:type="auto"/>
        <w:tblLook w:val="04A0" w:firstRow="1" w:lastRow="0" w:firstColumn="1" w:lastColumn="0" w:noHBand="0" w:noVBand="1"/>
      </w:tblPr>
      <w:tblGrid>
        <w:gridCol w:w="5035"/>
        <w:gridCol w:w="1980"/>
        <w:gridCol w:w="2001"/>
      </w:tblGrid>
      <w:tr w:rsidR="0040402C" w:rsidRPr="00954FC4" w14:paraId="5608D40C" w14:textId="77777777" w:rsidTr="0040402C">
        <w:tc>
          <w:tcPr>
            <w:tcW w:w="5035" w:type="dxa"/>
          </w:tcPr>
          <w:p w14:paraId="67827001" w14:textId="32ED69A9" w:rsidR="0040402C" w:rsidRPr="00954FC4" w:rsidRDefault="0040402C" w:rsidP="0008157B">
            <w:pPr>
              <w:spacing w:line="276" w:lineRule="auto"/>
              <w:jc w:val="both"/>
              <w:rPr>
                <w:rFonts w:ascii="Times New Roman" w:hAnsi="Times New Roman" w:cs="Times New Roman"/>
                <w:b/>
                <w:bCs/>
                <w:sz w:val="24"/>
                <w:szCs w:val="24"/>
              </w:rPr>
            </w:pPr>
            <w:r w:rsidRPr="00954FC4">
              <w:rPr>
                <w:rFonts w:ascii="Times New Roman" w:hAnsi="Times New Roman" w:cs="Times New Roman"/>
                <w:b/>
                <w:bCs/>
                <w:sz w:val="24"/>
                <w:szCs w:val="24"/>
              </w:rPr>
              <w:t>Tata Motors</w:t>
            </w:r>
          </w:p>
        </w:tc>
        <w:tc>
          <w:tcPr>
            <w:tcW w:w="1980" w:type="dxa"/>
          </w:tcPr>
          <w:p w14:paraId="120FD658" w14:textId="77777777" w:rsidR="0040402C" w:rsidRPr="00954FC4" w:rsidRDefault="0040402C" w:rsidP="0008157B">
            <w:pPr>
              <w:spacing w:line="276" w:lineRule="auto"/>
              <w:jc w:val="both"/>
              <w:rPr>
                <w:rFonts w:ascii="Times New Roman" w:hAnsi="Times New Roman" w:cs="Times New Roman"/>
                <w:b/>
                <w:bCs/>
                <w:sz w:val="24"/>
                <w:szCs w:val="24"/>
              </w:rPr>
            </w:pPr>
          </w:p>
        </w:tc>
        <w:tc>
          <w:tcPr>
            <w:tcW w:w="2001" w:type="dxa"/>
          </w:tcPr>
          <w:p w14:paraId="049EAABD" w14:textId="77777777" w:rsidR="0040402C" w:rsidRPr="00954FC4" w:rsidRDefault="0040402C" w:rsidP="0008157B">
            <w:pPr>
              <w:spacing w:line="276" w:lineRule="auto"/>
              <w:jc w:val="both"/>
              <w:rPr>
                <w:rFonts w:ascii="Times New Roman" w:hAnsi="Times New Roman" w:cs="Times New Roman"/>
                <w:b/>
                <w:bCs/>
                <w:sz w:val="24"/>
                <w:szCs w:val="24"/>
              </w:rPr>
            </w:pPr>
          </w:p>
        </w:tc>
      </w:tr>
      <w:tr w:rsidR="0040402C" w:rsidRPr="00954FC4" w14:paraId="61CB8BF1" w14:textId="77777777" w:rsidTr="00014026">
        <w:tc>
          <w:tcPr>
            <w:tcW w:w="5035" w:type="dxa"/>
            <w:shd w:val="clear" w:color="auto" w:fill="E7E6E6" w:themeFill="background2"/>
          </w:tcPr>
          <w:p w14:paraId="2BBBC3D3" w14:textId="77777777" w:rsidR="0040402C" w:rsidRPr="00954FC4" w:rsidRDefault="0040402C" w:rsidP="0008157B">
            <w:pPr>
              <w:spacing w:line="276" w:lineRule="auto"/>
              <w:jc w:val="both"/>
              <w:rPr>
                <w:rFonts w:ascii="Times New Roman" w:hAnsi="Times New Roman" w:cs="Times New Roman"/>
                <w:b/>
                <w:bCs/>
                <w:sz w:val="24"/>
                <w:szCs w:val="24"/>
              </w:rPr>
            </w:pPr>
          </w:p>
        </w:tc>
        <w:tc>
          <w:tcPr>
            <w:tcW w:w="3981" w:type="dxa"/>
            <w:gridSpan w:val="2"/>
            <w:shd w:val="clear" w:color="auto" w:fill="E7E6E6" w:themeFill="background2"/>
            <w:vAlign w:val="center"/>
          </w:tcPr>
          <w:p w14:paraId="05F34C87" w14:textId="3D4BF00B" w:rsidR="0040402C" w:rsidRPr="00954FC4" w:rsidRDefault="0040402C" w:rsidP="0040402C">
            <w:pPr>
              <w:spacing w:line="276" w:lineRule="auto"/>
              <w:jc w:val="center"/>
              <w:rPr>
                <w:rFonts w:ascii="Times New Roman" w:hAnsi="Times New Roman" w:cs="Times New Roman"/>
                <w:b/>
                <w:bCs/>
                <w:sz w:val="24"/>
                <w:szCs w:val="24"/>
              </w:rPr>
            </w:pPr>
            <w:r w:rsidRPr="00954FC4">
              <w:rPr>
                <w:rFonts w:ascii="Times New Roman" w:hAnsi="Times New Roman" w:cs="Times New Roman"/>
                <w:b/>
                <w:bCs/>
                <w:sz w:val="24"/>
                <w:szCs w:val="24"/>
              </w:rPr>
              <w:t>--------------- in Rs. Cr. --------------</w:t>
            </w:r>
          </w:p>
        </w:tc>
      </w:tr>
      <w:tr w:rsidR="0040402C" w:rsidRPr="00954FC4" w14:paraId="654BE44A" w14:textId="77777777" w:rsidTr="0040402C">
        <w:tc>
          <w:tcPr>
            <w:tcW w:w="5035" w:type="dxa"/>
          </w:tcPr>
          <w:p w14:paraId="58C47F88" w14:textId="77777777" w:rsidR="0040402C" w:rsidRPr="00954FC4" w:rsidRDefault="0040402C" w:rsidP="0008157B">
            <w:pPr>
              <w:spacing w:line="276" w:lineRule="auto"/>
              <w:jc w:val="both"/>
              <w:rPr>
                <w:rFonts w:ascii="Times New Roman" w:hAnsi="Times New Roman" w:cs="Times New Roman"/>
                <w:b/>
                <w:bCs/>
                <w:sz w:val="24"/>
                <w:szCs w:val="24"/>
              </w:rPr>
            </w:pPr>
          </w:p>
        </w:tc>
        <w:tc>
          <w:tcPr>
            <w:tcW w:w="1980" w:type="dxa"/>
          </w:tcPr>
          <w:p w14:paraId="055D5C3A" w14:textId="0950B09D" w:rsidR="0040402C" w:rsidRPr="00954FC4" w:rsidRDefault="0040402C" w:rsidP="0008157B">
            <w:pPr>
              <w:spacing w:line="276" w:lineRule="auto"/>
              <w:jc w:val="both"/>
              <w:rPr>
                <w:rFonts w:ascii="Times New Roman" w:hAnsi="Times New Roman" w:cs="Times New Roman"/>
                <w:b/>
                <w:bCs/>
                <w:sz w:val="24"/>
                <w:szCs w:val="24"/>
              </w:rPr>
            </w:pPr>
            <w:r w:rsidRPr="00954FC4">
              <w:rPr>
                <w:rFonts w:ascii="Times New Roman" w:hAnsi="Times New Roman" w:cs="Times New Roman"/>
                <w:b/>
                <w:bCs/>
                <w:sz w:val="24"/>
                <w:szCs w:val="24"/>
              </w:rPr>
              <w:t>Mar 24</w:t>
            </w:r>
          </w:p>
        </w:tc>
        <w:tc>
          <w:tcPr>
            <w:tcW w:w="2001" w:type="dxa"/>
          </w:tcPr>
          <w:p w14:paraId="69A7CC0C" w14:textId="079C2A64" w:rsidR="0040402C" w:rsidRPr="00954FC4" w:rsidRDefault="0040402C" w:rsidP="0008157B">
            <w:pPr>
              <w:spacing w:line="276" w:lineRule="auto"/>
              <w:jc w:val="both"/>
              <w:rPr>
                <w:rFonts w:ascii="Times New Roman" w:hAnsi="Times New Roman" w:cs="Times New Roman"/>
                <w:b/>
                <w:bCs/>
                <w:sz w:val="24"/>
                <w:szCs w:val="24"/>
              </w:rPr>
            </w:pPr>
            <w:r w:rsidRPr="00954FC4">
              <w:rPr>
                <w:rFonts w:ascii="Times New Roman" w:hAnsi="Times New Roman" w:cs="Times New Roman"/>
                <w:b/>
                <w:bCs/>
                <w:sz w:val="24"/>
                <w:szCs w:val="24"/>
              </w:rPr>
              <w:t>Mar. 23</w:t>
            </w:r>
          </w:p>
        </w:tc>
      </w:tr>
      <w:tr w:rsidR="0040402C" w:rsidRPr="00954FC4" w14:paraId="3E0F283A" w14:textId="77777777" w:rsidTr="0040402C">
        <w:tc>
          <w:tcPr>
            <w:tcW w:w="5035" w:type="dxa"/>
          </w:tcPr>
          <w:p w14:paraId="2B81D55C" w14:textId="7B88E824" w:rsidR="0040402C" w:rsidRPr="00954FC4" w:rsidRDefault="0040402C" w:rsidP="0008157B">
            <w:pPr>
              <w:spacing w:line="276" w:lineRule="auto"/>
              <w:jc w:val="both"/>
              <w:rPr>
                <w:rFonts w:ascii="Times New Roman" w:hAnsi="Times New Roman" w:cs="Times New Roman"/>
                <w:b/>
                <w:bCs/>
                <w:sz w:val="24"/>
                <w:szCs w:val="24"/>
              </w:rPr>
            </w:pPr>
            <w:r w:rsidRPr="00954FC4">
              <w:rPr>
                <w:rFonts w:ascii="Times New Roman" w:hAnsi="Times New Roman" w:cs="Times New Roman"/>
                <w:b/>
                <w:bCs/>
                <w:sz w:val="24"/>
                <w:szCs w:val="24"/>
              </w:rPr>
              <w:t>EQUITIES AND LIABILITIES</w:t>
            </w:r>
          </w:p>
        </w:tc>
        <w:tc>
          <w:tcPr>
            <w:tcW w:w="1980" w:type="dxa"/>
          </w:tcPr>
          <w:p w14:paraId="2EE2E22B" w14:textId="77777777" w:rsidR="0040402C" w:rsidRPr="00954FC4" w:rsidRDefault="0040402C" w:rsidP="0008157B">
            <w:pPr>
              <w:spacing w:line="276" w:lineRule="auto"/>
              <w:jc w:val="both"/>
              <w:rPr>
                <w:rFonts w:ascii="Times New Roman" w:hAnsi="Times New Roman" w:cs="Times New Roman"/>
                <w:b/>
                <w:bCs/>
                <w:sz w:val="24"/>
                <w:szCs w:val="24"/>
              </w:rPr>
            </w:pPr>
          </w:p>
        </w:tc>
        <w:tc>
          <w:tcPr>
            <w:tcW w:w="2001" w:type="dxa"/>
          </w:tcPr>
          <w:p w14:paraId="510B6ADB" w14:textId="77777777" w:rsidR="0040402C" w:rsidRPr="00954FC4" w:rsidRDefault="0040402C" w:rsidP="0008157B">
            <w:pPr>
              <w:spacing w:line="276" w:lineRule="auto"/>
              <w:jc w:val="both"/>
              <w:rPr>
                <w:rFonts w:ascii="Times New Roman" w:hAnsi="Times New Roman" w:cs="Times New Roman"/>
                <w:b/>
                <w:bCs/>
                <w:sz w:val="24"/>
                <w:szCs w:val="24"/>
              </w:rPr>
            </w:pPr>
          </w:p>
        </w:tc>
      </w:tr>
      <w:tr w:rsidR="0040402C" w:rsidRPr="00954FC4" w14:paraId="0C625C84" w14:textId="77777777" w:rsidTr="0040402C">
        <w:tc>
          <w:tcPr>
            <w:tcW w:w="5035" w:type="dxa"/>
          </w:tcPr>
          <w:p w14:paraId="66871CA6" w14:textId="6622186E" w:rsidR="0040402C" w:rsidRPr="00954FC4" w:rsidRDefault="005E2F55" w:rsidP="0008157B">
            <w:pPr>
              <w:spacing w:line="276" w:lineRule="auto"/>
              <w:jc w:val="both"/>
              <w:rPr>
                <w:rFonts w:ascii="Times New Roman" w:hAnsi="Times New Roman" w:cs="Times New Roman"/>
                <w:b/>
                <w:bCs/>
                <w:sz w:val="24"/>
                <w:szCs w:val="24"/>
              </w:rPr>
            </w:pPr>
            <w:r w:rsidRPr="00954FC4">
              <w:rPr>
                <w:rFonts w:ascii="Times New Roman" w:hAnsi="Times New Roman" w:cs="Times New Roman"/>
                <w:b/>
                <w:bCs/>
                <w:sz w:val="24"/>
                <w:szCs w:val="24"/>
              </w:rPr>
              <w:t>SHAREHOLDER'S FUNDS</w:t>
            </w:r>
          </w:p>
        </w:tc>
        <w:tc>
          <w:tcPr>
            <w:tcW w:w="1980" w:type="dxa"/>
          </w:tcPr>
          <w:p w14:paraId="6862F580" w14:textId="77777777" w:rsidR="0040402C" w:rsidRPr="00954FC4" w:rsidRDefault="0040402C" w:rsidP="0008157B">
            <w:pPr>
              <w:spacing w:line="276" w:lineRule="auto"/>
              <w:jc w:val="both"/>
              <w:rPr>
                <w:rFonts w:ascii="Times New Roman" w:hAnsi="Times New Roman" w:cs="Times New Roman"/>
                <w:b/>
                <w:bCs/>
                <w:sz w:val="24"/>
                <w:szCs w:val="24"/>
              </w:rPr>
            </w:pPr>
          </w:p>
        </w:tc>
        <w:tc>
          <w:tcPr>
            <w:tcW w:w="2001" w:type="dxa"/>
          </w:tcPr>
          <w:p w14:paraId="3771309A" w14:textId="77777777" w:rsidR="0040402C" w:rsidRPr="00954FC4" w:rsidRDefault="0040402C" w:rsidP="0008157B">
            <w:pPr>
              <w:spacing w:line="276" w:lineRule="auto"/>
              <w:jc w:val="both"/>
              <w:rPr>
                <w:rFonts w:ascii="Times New Roman" w:hAnsi="Times New Roman" w:cs="Times New Roman"/>
                <w:b/>
                <w:bCs/>
                <w:sz w:val="24"/>
                <w:szCs w:val="24"/>
              </w:rPr>
            </w:pPr>
          </w:p>
        </w:tc>
      </w:tr>
      <w:tr w:rsidR="0040402C" w:rsidRPr="00954FC4" w14:paraId="55507186" w14:textId="77777777" w:rsidTr="0040402C">
        <w:tc>
          <w:tcPr>
            <w:tcW w:w="5035" w:type="dxa"/>
          </w:tcPr>
          <w:p w14:paraId="3483DBE4" w14:textId="248E4FCC" w:rsidR="0040402C" w:rsidRPr="00954FC4" w:rsidRDefault="005E2F55" w:rsidP="0008157B">
            <w:pPr>
              <w:spacing w:line="276" w:lineRule="auto"/>
              <w:jc w:val="both"/>
              <w:rPr>
                <w:rFonts w:ascii="Times New Roman" w:hAnsi="Times New Roman" w:cs="Times New Roman"/>
                <w:b/>
                <w:bCs/>
                <w:sz w:val="24"/>
                <w:szCs w:val="24"/>
              </w:rPr>
            </w:pPr>
            <w:r w:rsidRPr="00954FC4">
              <w:rPr>
                <w:rFonts w:ascii="Times New Roman" w:hAnsi="Times New Roman" w:cs="Times New Roman"/>
                <w:b/>
                <w:bCs/>
                <w:sz w:val="24"/>
                <w:szCs w:val="24"/>
              </w:rPr>
              <w:t>Equity Share Capital</w:t>
            </w:r>
          </w:p>
        </w:tc>
        <w:tc>
          <w:tcPr>
            <w:tcW w:w="1980" w:type="dxa"/>
          </w:tcPr>
          <w:p w14:paraId="41978C8D" w14:textId="0D6BC55E" w:rsidR="0040402C" w:rsidRPr="00954FC4" w:rsidRDefault="005E2F55" w:rsidP="0008157B">
            <w:pPr>
              <w:spacing w:line="276" w:lineRule="auto"/>
              <w:jc w:val="both"/>
              <w:rPr>
                <w:rFonts w:ascii="Times New Roman" w:hAnsi="Times New Roman" w:cs="Times New Roman"/>
                <w:b/>
                <w:bCs/>
                <w:sz w:val="24"/>
                <w:szCs w:val="24"/>
              </w:rPr>
            </w:pPr>
            <w:r w:rsidRPr="00954FC4">
              <w:rPr>
                <w:rFonts w:ascii="Times New Roman" w:hAnsi="Times New Roman" w:cs="Times New Roman"/>
                <w:b/>
                <w:bCs/>
                <w:sz w:val="24"/>
                <w:szCs w:val="24"/>
              </w:rPr>
              <w:t>766.50</w:t>
            </w:r>
          </w:p>
        </w:tc>
        <w:tc>
          <w:tcPr>
            <w:tcW w:w="2001" w:type="dxa"/>
          </w:tcPr>
          <w:p w14:paraId="6DF7C514" w14:textId="7CF5E7ED" w:rsidR="0040402C" w:rsidRPr="00954FC4" w:rsidRDefault="005E2F55" w:rsidP="0008157B">
            <w:pPr>
              <w:spacing w:line="276" w:lineRule="auto"/>
              <w:jc w:val="both"/>
              <w:rPr>
                <w:rFonts w:ascii="Times New Roman" w:hAnsi="Times New Roman" w:cs="Times New Roman"/>
                <w:b/>
                <w:bCs/>
                <w:sz w:val="24"/>
                <w:szCs w:val="24"/>
              </w:rPr>
            </w:pPr>
            <w:r w:rsidRPr="00954FC4">
              <w:rPr>
                <w:rFonts w:ascii="Times New Roman" w:hAnsi="Times New Roman" w:cs="Times New Roman"/>
                <w:b/>
                <w:bCs/>
                <w:sz w:val="24"/>
                <w:szCs w:val="24"/>
              </w:rPr>
              <w:t>766.02</w:t>
            </w:r>
          </w:p>
        </w:tc>
      </w:tr>
      <w:tr w:rsidR="005E2F55" w:rsidRPr="00954FC4" w14:paraId="2A25F890" w14:textId="77777777" w:rsidTr="008C5D5C">
        <w:tc>
          <w:tcPr>
            <w:tcW w:w="5035" w:type="dxa"/>
            <w:shd w:val="clear" w:color="auto" w:fill="E7E6E6" w:themeFill="background2"/>
          </w:tcPr>
          <w:p w14:paraId="1ED2A74C" w14:textId="32B11113" w:rsidR="005E2F55" w:rsidRPr="00954FC4" w:rsidRDefault="005E2F55" w:rsidP="0008157B">
            <w:pPr>
              <w:spacing w:line="276" w:lineRule="auto"/>
              <w:jc w:val="both"/>
              <w:rPr>
                <w:rFonts w:ascii="Times New Roman" w:hAnsi="Times New Roman" w:cs="Times New Roman"/>
                <w:b/>
                <w:bCs/>
                <w:sz w:val="24"/>
                <w:szCs w:val="24"/>
              </w:rPr>
            </w:pPr>
            <w:r w:rsidRPr="00954FC4">
              <w:rPr>
                <w:rFonts w:ascii="Times New Roman" w:hAnsi="Times New Roman" w:cs="Times New Roman"/>
                <w:b/>
                <w:bCs/>
                <w:sz w:val="24"/>
                <w:szCs w:val="24"/>
              </w:rPr>
              <w:t>Total Share Capital</w:t>
            </w:r>
          </w:p>
        </w:tc>
        <w:tc>
          <w:tcPr>
            <w:tcW w:w="1980" w:type="dxa"/>
            <w:shd w:val="clear" w:color="auto" w:fill="E7E6E6" w:themeFill="background2"/>
          </w:tcPr>
          <w:p w14:paraId="1268D39F" w14:textId="15B9E13C" w:rsidR="005E2F55" w:rsidRPr="00954FC4" w:rsidRDefault="005E2F55" w:rsidP="0008157B">
            <w:pPr>
              <w:spacing w:line="276" w:lineRule="auto"/>
              <w:jc w:val="both"/>
              <w:rPr>
                <w:rFonts w:ascii="Times New Roman" w:hAnsi="Times New Roman" w:cs="Times New Roman"/>
                <w:b/>
                <w:bCs/>
                <w:sz w:val="24"/>
                <w:szCs w:val="24"/>
              </w:rPr>
            </w:pPr>
            <w:r w:rsidRPr="00954FC4">
              <w:rPr>
                <w:rFonts w:ascii="Times New Roman" w:hAnsi="Times New Roman" w:cs="Times New Roman"/>
                <w:b/>
                <w:bCs/>
                <w:sz w:val="24"/>
                <w:szCs w:val="24"/>
              </w:rPr>
              <w:t>766.50</w:t>
            </w:r>
          </w:p>
        </w:tc>
        <w:tc>
          <w:tcPr>
            <w:tcW w:w="2001" w:type="dxa"/>
            <w:shd w:val="clear" w:color="auto" w:fill="E7E6E6" w:themeFill="background2"/>
          </w:tcPr>
          <w:p w14:paraId="5A8B3967" w14:textId="723DE183" w:rsidR="005E2F55" w:rsidRPr="00954FC4" w:rsidRDefault="005E2F55" w:rsidP="0008157B">
            <w:pPr>
              <w:spacing w:line="276" w:lineRule="auto"/>
              <w:jc w:val="both"/>
              <w:rPr>
                <w:rFonts w:ascii="Times New Roman" w:hAnsi="Times New Roman" w:cs="Times New Roman"/>
                <w:b/>
                <w:bCs/>
                <w:sz w:val="24"/>
                <w:szCs w:val="24"/>
              </w:rPr>
            </w:pPr>
            <w:r w:rsidRPr="00954FC4">
              <w:rPr>
                <w:rFonts w:ascii="Times New Roman" w:hAnsi="Times New Roman" w:cs="Times New Roman"/>
                <w:b/>
                <w:bCs/>
                <w:sz w:val="24"/>
                <w:szCs w:val="24"/>
              </w:rPr>
              <w:t>766.02</w:t>
            </w:r>
          </w:p>
        </w:tc>
      </w:tr>
      <w:tr w:rsidR="005E2F55" w:rsidRPr="00954FC4" w14:paraId="72E2D067" w14:textId="77777777" w:rsidTr="0040402C">
        <w:tc>
          <w:tcPr>
            <w:tcW w:w="5035" w:type="dxa"/>
          </w:tcPr>
          <w:p w14:paraId="74258089" w14:textId="238C5410" w:rsidR="005E2F55" w:rsidRPr="00954FC4" w:rsidRDefault="005E2F55" w:rsidP="0008157B">
            <w:pPr>
              <w:spacing w:line="276" w:lineRule="auto"/>
              <w:jc w:val="both"/>
              <w:rPr>
                <w:rFonts w:ascii="Times New Roman" w:hAnsi="Times New Roman" w:cs="Times New Roman"/>
                <w:b/>
                <w:bCs/>
                <w:sz w:val="24"/>
                <w:szCs w:val="24"/>
              </w:rPr>
            </w:pPr>
            <w:r w:rsidRPr="00954FC4">
              <w:rPr>
                <w:rFonts w:ascii="Times New Roman" w:hAnsi="Times New Roman" w:cs="Times New Roman"/>
                <w:b/>
                <w:bCs/>
                <w:sz w:val="24"/>
                <w:szCs w:val="24"/>
              </w:rPr>
              <w:t>Reserves and Surplus</w:t>
            </w:r>
          </w:p>
        </w:tc>
        <w:tc>
          <w:tcPr>
            <w:tcW w:w="1980" w:type="dxa"/>
          </w:tcPr>
          <w:p w14:paraId="5DC0F337" w14:textId="63BCA884" w:rsidR="005E2F55" w:rsidRPr="00954FC4" w:rsidRDefault="005E2F55" w:rsidP="0008157B">
            <w:pPr>
              <w:spacing w:line="276" w:lineRule="auto"/>
              <w:jc w:val="both"/>
              <w:rPr>
                <w:rFonts w:ascii="Times New Roman" w:hAnsi="Times New Roman" w:cs="Times New Roman"/>
                <w:b/>
                <w:bCs/>
                <w:sz w:val="24"/>
                <w:szCs w:val="24"/>
              </w:rPr>
            </w:pPr>
            <w:r w:rsidRPr="00954FC4">
              <w:rPr>
                <w:rFonts w:ascii="Times New Roman" w:hAnsi="Times New Roman" w:cs="Times New Roman"/>
                <w:b/>
                <w:bCs/>
                <w:sz w:val="24"/>
                <w:szCs w:val="24"/>
              </w:rPr>
              <w:t>29,374.83</w:t>
            </w:r>
          </w:p>
        </w:tc>
        <w:tc>
          <w:tcPr>
            <w:tcW w:w="2001" w:type="dxa"/>
          </w:tcPr>
          <w:p w14:paraId="4E3F711A" w14:textId="265CAE5A" w:rsidR="005E2F55" w:rsidRPr="00954FC4" w:rsidRDefault="005E2F55" w:rsidP="0008157B">
            <w:pPr>
              <w:spacing w:line="276" w:lineRule="auto"/>
              <w:jc w:val="both"/>
              <w:rPr>
                <w:rFonts w:ascii="Times New Roman" w:hAnsi="Times New Roman" w:cs="Times New Roman"/>
                <w:b/>
                <w:bCs/>
                <w:sz w:val="24"/>
                <w:szCs w:val="24"/>
              </w:rPr>
            </w:pPr>
            <w:r w:rsidRPr="00954FC4">
              <w:rPr>
                <w:rFonts w:ascii="Times New Roman" w:hAnsi="Times New Roman" w:cs="Times New Roman"/>
                <w:b/>
                <w:bCs/>
                <w:sz w:val="24"/>
                <w:szCs w:val="24"/>
              </w:rPr>
              <w:t>21,701.37</w:t>
            </w:r>
          </w:p>
        </w:tc>
      </w:tr>
      <w:tr w:rsidR="005E2F55" w:rsidRPr="00954FC4" w14:paraId="797C1573" w14:textId="77777777" w:rsidTr="008C5D5C">
        <w:tc>
          <w:tcPr>
            <w:tcW w:w="5035" w:type="dxa"/>
            <w:shd w:val="clear" w:color="auto" w:fill="E7E6E6" w:themeFill="background2"/>
          </w:tcPr>
          <w:p w14:paraId="0C233B7C" w14:textId="16DFCC80" w:rsidR="005E2F55" w:rsidRPr="00954FC4" w:rsidRDefault="005E2F55" w:rsidP="0008157B">
            <w:pPr>
              <w:spacing w:line="276" w:lineRule="auto"/>
              <w:jc w:val="both"/>
              <w:rPr>
                <w:rFonts w:ascii="Times New Roman" w:hAnsi="Times New Roman" w:cs="Times New Roman"/>
                <w:b/>
                <w:bCs/>
                <w:sz w:val="24"/>
                <w:szCs w:val="24"/>
              </w:rPr>
            </w:pPr>
            <w:r w:rsidRPr="00954FC4">
              <w:rPr>
                <w:rFonts w:ascii="Times New Roman" w:hAnsi="Times New Roman" w:cs="Times New Roman"/>
                <w:b/>
                <w:bCs/>
                <w:sz w:val="24"/>
                <w:szCs w:val="24"/>
              </w:rPr>
              <w:t>Total Reserves and Surplus</w:t>
            </w:r>
          </w:p>
        </w:tc>
        <w:tc>
          <w:tcPr>
            <w:tcW w:w="1980" w:type="dxa"/>
            <w:shd w:val="clear" w:color="auto" w:fill="E7E6E6" w:themeFill="background2"/>
          </w:tcPr>
          <w:p w14:paraId="3EADAAEF" w14:textId="33C31EE0" w:rsidR="005E2F55" w:rsidRPr="00954FC4" w:rsidRDefault="005E2F55" w:rsidP="0008157B">
            <w:pPr>
              <w:spacing w:line="276" w:lineRule="auto"/>
              <w:jc w:val="both"/>
              <w:rPr>
                <w:rFonts w:ascii="Times New Roman" w:hAnsi="Times New Roman" w:cs="Times New Roman"/>
                <w:b/>
                <w:bCs/>
                <w:sz w:val="24"/>
                <w:szCs w:val="24"/>
              </w:rPr>
            </w:pPr>
            <w:r w:rsidRPr="00954FC4">
              <w:rPr>
                <w:rFonts w:ascii="Times New Roman" w:hAnsi="Times New Roman" w:cs="Times New Roman"/>
                <w:b/>
                <w:bCs/>
                <w:sz w:val="24"/>
                <w:szCs w:val="24"/>
              </w:rPr>
              <w:t>29,374.83</w:t>
            </w:r>
          </w:p>
        </w:tc>
        <w:tc>
          <w:tcPr>
            <w:tcW w:w="2001" w:type="dxa"/>
            <w:shd w:val="clear" w:color="auto" w:fill="E7E6E6" w:themeFill="background2"/>
          </w:tcPr>
          <w:p w14:paraId="27837715" w14:textId="40FFC628" w:rsidR="005E2F55" w:rsidRPr="00954FC4" w:rsidRDefault="005E2F55" w:rsidP="0008157B">
            <w:pPr>
              <w:spacing w:line="276" w:lineRule="auto"/>
              <w:jc w:val="both"/>
              <w:rPr>
                <w:rFonts w:ascii="Times New Roman" w:hAnsi="Times New Roman" w:cs="Times New Roman"/>
                <w:b/>
                <w:bCs/>
                <w:sz w:val="24"/>
                <w:szCs w:val="24"/>
              </w:rPr>
            </w:pPr>
            <w:r w:rsidRPr="00954FC4">
              <w:rPr>
                <w:rFonts w:ascii="Times New Roman" w:hAnsi="Times New Roman" w:cs="Times New Roman"/>
                <w:b/>
                <w:bCs/>
                <w:sz w:val="24"/>
                <w:szCs w:val="24"/>
              </w:rPr>
              <w:t>21,701.37</w:t>
            </w:r>
          </w:p>
        </w:tc>
      </w:tr>
      <w:tr w:rsidR="005E2F55" w:rsidRPr="00954FC4" w14:paraId="42EC513D" w14:textId="77777777" w:rsidTr="0040402C">
        <w:tc>
          <w:tcPr>
            <w:tcW w:w="5035" w:type="dxa"/>
          </w:tcPr>
          <w:p w14:paraId="4AE6BA62" w14:textId="4A24FADD" w:rsidR="005E2F55" w:rsidRPr="00954FC4" w:rsidRDefault="005E2F55" w:rsidP="0008157B">
            <w:pPr>
              <w:spacing w:line="276" w:lineRule="auto"/>
              <w:jc w:val="both"/>
              <w:rPr>
                <w:rFonts w:ascii="Times New Roman" w:hAnsi="Times New Roman" w:cs="Times New Roman"/>
                <w:b/>
                <w:bCs/>
                <w:sz w:val="24"/>
                <w:szCs w:val="24"/>
              </w:rPr>
            </w:pPr>
            <w:r w:rsidRPr="00954FC4">
              <w:rPr>
                <w:rFonts w:ascii="Times New Roman" w:hAnsi="Times New Roman" w:cs="Times New Roman"/>
                <w:b/>
                <w:bCs/>
                <w:sz w:val="24"/>
                <w:szCs w:val="24"/>
              </w:rPr>
              <w:t>Money Received Against Share Warrants</w:t>
            </w:r>
          </w:p>
        </w:tc>
        <w:tc>
          <w:tcPr>
            <w:tcW w:w="1980" w:type="dxa"/>
          </w:tcPr>
          <w:p w14:paraId="10891A52" w14:textId="0C5BB318" w:rsidR="005E2F55" w:rsidRPr="00954FC4" w:rsidRDefault="005E2F55" w:rsidP="0008157B">
            <w:pPr>
              <w:spacing w:line="276" w:lineRule="auto"/>
              <w:jc w:val="both"/>
              <w:rPr>
                <w:rFonts w:ascii="Times New Roman" w:hAnsi="Times New Roman" w:cs="Times New Roman"/>
                <w:b/>
                <w:bCs/>
                <w:sz w:val="24"/>
                <w:szCs w:val="24"/>
              </w:rPr>
            </w:pPr>
            <w:r w:rsidRPr="00954FC4">
              <w:rPr>
                <w:rFonts w:ascii="Times New Roman" w:hAnsi="Times New Roman" w:cs="Times New Roman"/>
                <w:b/>
                <w:bCs/>
                <w:sz w:val="24"/>
                <w:szCs w:val="24"/>
              </w:rPr>
              <w:t>-</w:t>
            </w:r>
          </w:p>
        </w:tc>
        <w:tc>
          <w:tcPr>
            <w:tcW w:w="2001" w:type="dxa"/>
          </w:tcPr>
          <w:p w14:paraId="76C371A9" w14:textId="38119A63" w:rsidR="005E2F55" w:rsidRPr="00954FC4" w:rsidRDefault="005E2F55" w:rsidP="0008157B">
            <w:pPr>
              <w:spacing w:line="276" w:lineRule="auto"/>
              <w:jc w:val="both"/>
              <w:rPr>
                <w:rFonts w:ascii="Times New Roman" w:hAnsi="Times New Roman" w:cs="Times New Roman"/>
                <w:b/>
                <w:bCs/>
                <w:sz w:val="24"/>
                <w:szCs w:val="24"/>
              </w:rPr>
            </w:pPr>
            <w:r w:rsidRPr="00954FC4">
              <w:rPr>
                <w:rFonts w:ascii="Times New Roman" w:hAnsi="Times New Roman" w:cs="Times New Roman"/>
                <w:b/>
                <w:bCs/>
                <w:sz w:val="24"/>
                <w:szCs w:val="24"/>
              </w:rPr>
              <w:t>-</w:t>
            </w:r>
          </w:p>
        </w:tc>
      </w:tr>
      <w:tr w:rsidR="005E2F55" w:rsidRPr="00954FC4" w14:paraId="7E8106C4" w14:textId="77777777" w:rsidTr="008C5D5C">
        <w:tc>
          <w:tcPr>
            <w:tcW w:w="5035" w:type="dxa"/>
            <w:shd w:val="clear" w:color="auto" w:fill="E7E6E6" w:themeFill="background2"/>
          </w:tcPr>
          <w:p w14:paraId="4D9EA41C" w14:textId="5F520547" w:rsidR="005E2F55" w:rsidRPr="00954FC4" w:rsidRDefault="005E2F55" w:rsidP="0008157B">
            <w:pPr>
              <w:spacing w:line="276" w:lineRule="auto"/>
              <w:jc w:val="both"/>
              <w:rPr>
                <w:rFonts w:ascii="Times New Roman" w:hAnsi="Times New Roman" w:cs="Times New Roman"/>
                <w:b/>
                <w:bCs/>
                <w:sz w:val="24"/>
                <w:szCs w:val="24"/>
              </w:rPr>
            </w:pPr>
            <w:r w:rsidRPr="00954FC4">
              <w:rPr>
                <w:rFonts w:ascii="Times New Roman" w:hAnsi="Times New Roman" w:cs="Times New Roman"/>
                <w:b/>
                <w:bCs/>
                <w:sz w:val="24"/>
                <w:szCs w:val="24"/>
              </w:rPr>
              <w:t>Total Shareholders’ Funds</w:t>
            </w:r>
          </w:p>
        </w:tc>
        <w:tc>
          <w:tcPr>
            <w:tcW w:w="1980" w:type="dxa"/>
            <w:shd w:val="clear" w:color="auto" w:fill="E7E6E6" w:themeFill="background2"/>
          </w:tcPr>
          <w:p w14:paraId="5A0AAD59" w14:textId="20A85196" w:rsidR="005E2F55" w:rsidRPr="00954FC4" w:rsidRDefault="005E2F55" w:rsidP="0008157B">
            <w:pPr>
              <w:spacing w:line="276" w:lineRule="auto"/>
              <w:jc w:val="both"/>
              <w:rPr>
                <w:rFonts w:ascii="Times New Roman" w:hAnsi="Times New Roman" w:cs="Times New Roman"/>
                <w:b/>
                <w:bCs/>
                <w:sz w:val="24"/>
                <w:szCs w:val="24"/>
              </w:rPr>
            </w:pPr>
            <w:r w:rsidRPr="00954FC4">
              <w:rPr>
                <w:rFonts w:ascii="Times New Roman" w:hAnsi="Times New Roman" w:cs="Times New Roman"/>
                <w:b/>
                <w:bCs/>
                <w:sz w:val="24"/>
                <w:szCs w:val="24"/>
              </w:rPr>
              <w:t>30,141.33</w:t>
            </w:r>
          </w:p>
        </w:tc>
        <w:tc>
          <w:tcPr>
            <w:tcW w:w="2001" w:type="dxa"/>
            <w:shd w:val="clear" w:color="auto" w:fill="E7E6E6" w:themeFill="background2"/>
          </w:tcPr>
          <w:p w14:paraId="66A90DBD" w14:textId="5F0CB24B" w:rsidR="005E2F55" w:rsidRPr="00954FC4" w:rsidRDefault="005E2F55" w:rsidP="0008157B">
            <w:pPr>
              <w:spacing w:line="276" w:lineRule="auto"/>
              <w:jc w:val="both"/>
              <w:rPr>
                <w:rFonts w:ascii="Times New Roman" w:hAnsi="Times New Roman" w:cs="Times New Roman"/>
                <w:b/>
                <w:bCs/>
                <w:sz w:val="24"/>
                <w:szCs w:val="24"/>
              </w:rPr>
            </w:pPr>
            <w:r w:rsidRPr="00954FC4">
              <w:rPr>
                <w:rFonts w:ascii="Times New Roman" w:hAnsi="Times New Roman" w:cs="Times New Roman"/>
                <w:b/>
                <w:bCs/>
                <w:sz w:val="24"/>
                <w:szCs w:val="24"/>
              </w:rPr>
              <w:t>22,467.39</w:t>
            </w:r>
          </w:p>
        </w:tc>
      </w:tr>
      <w:tr w:rsidR="005E2F55" w:rsidRPr="00954FC4" w14:paraId="0151F095" w14:textId="77777777" w:rsidTr="0040402C">
        <w:tc>
          <w:tcPr>
            <w:tcW w:w="5035" w:type="dxa"/>
          </w:tcPr>
          <w:p w14:paraId="0F6887D1" w14:textId="77777777" w:rsidR="005E2F55" w:rsidRPr="00954FC4" w:rsidRDefault="005E2F55" w:rsidP="0008157B">
            <w:pPr>
              <w:spacing w:line="276" w:lineRule="auto"/>
              <w:jc w:val="both"/>
              <w:rPr>
                <w:rFonts w:ascii="Times New Roman" w:hAnsi="Times New Roman" w:cs="Times New Roman"/>
                <w:b/>
                <w:bCs/>
                <w:sz w:val="24"/>
                <w:szCs w:val="24"/>
              </w:rPr>
            </w:pPr>
          </w:p>
        </w:tc>
        <w:tc>
          <w:tcPr>
            <w:tcW w:w="1980" w:type="dxa"/>
          </w:tcPr>
          <w:p w14:paraId="382F175F" w14:textId="4F9045E7" w:rsidR="005E2F55" w:rsidRPr="00954FC4" w:rsidRDefault="005E2F55" w:rsidP="0008157B">
            <w:pPr>
              <w:spacing w:line="276" w:lineRule="auto"/>
              <w:jc w:val="both"/>
              <w:rPr>
                <w:rFonts w:ascii="Times New Roman" w:hAnsi="Times New Roman" w:cs="Times New Roman"/>
                <w:b/>
                <w:bCs/>
                <w:sz w:val="24"/>
                <w:szCs w:val="24"/>
              </w:rPr>
            </w:pPr>
            <w:r w:rsidRPr="00954FC4">
              <w:rPr>
                <w:rFonts w:ascii="Times New Roman" w:hAnsi="Times New Roman" w:cs="Times New Roman"/>
                <w:b/>
                <w:bCs/>
                <w:sz w:val="24"/>
                <w:szCs w:val="24"/>
              </w:rPr>
              <w:t>1.72</w:t>
            </w:r>
          </w:p>
        </w:tc>
        <w:tc>
          <w:tcPr>
            <w:tcW w:w="2001" w:type="dxa"/>
          </w:tcPr>
          <w:p w14:paraId="01A06511" w14:textId="22D35ECF" w:rsidR="005E2F55" w:rsidRPr="00954FC4" w:rsidRDefault="005E2F55" w:rsidP="0008157B">
            <w:pPr>
              <w:spacing w:line="276" w:lineRule="auto"/>
              <w:jc w:val="both"/>
              <w:rPr>
                <w:rFonts w:ascii="Times New Roman" w:hAnsi="Times New Roman" w:cs="Times New Roman"/>
                <w:b/>
                <w:bCs/>
                <w:sz w:val="24"/>
                <w:szCs w:val="24"/>
              </w:rPr>
            </w:pPr>
            <w:r w:rsidRPr="00954FC4">
              <w:rPr>
                <w:rFonts w:ascii="Times New Roman" w:hAnsi="Times New Roman" w:cs="Times New Roman"/>
                <w:b/>
                <w:bCs/>
                <w:sz w:val="24"/>
                <w:szCs w:val="24"/>
              </w:rPr>
              <w:t>2.46</w:t>
            </w:r>
          </w:p>
        </w:tc>
      </w:tr>
      <w:tr w:rsidR="005E2F55" w:rsidRPr="00954FC4" w14:paraId="001C0ABA" w14:textId="77777777" w:rsidTr="0040402C">
        <w:tc>
          <w:tcPr>
            <w:tcW w:w="5035" w:type="dxa"/>
          </w:tcPr>
          <w:p w14:paraId="51939686" w14:textId="61B919EB" w:rsidR="005E2F55" w:rsidRPr="00954FC4" w:rsidRDefault="005E2F55" w:rsidP="0008157B">
            <w:pPr>
              <w:spacing w:line="276" w:lineRule="auto"/>
              <w:jc w:val="both"/>
              <w:rPr>
                <w:rFonts w:ascii="Times New Roman" w:hAnsi="Times New Roman" w:cs="Times New Roman"/>
                <w:b/>
                <w:bCs/>
                <w:sz w:val="24"/>
                <w:szCs w:val="24"/>
              </w:rPr>
            </w:pPr>
            <w:r w:rsidRPr="00954FC4">
              <w:rPr>
                <w:rFonts w:ascii="Times New Roman" w:hAnsi="Times New Roman" w:cs="Times New Roman"/>
                <w:b/>
                <w:bCs/>
                <w:sz w:val="24"/>
                <w:szCs w:val="24"/>
              </w:rPr>
              <w:t>NON-CURRENT LIABILITIES</w:t>
            </w:r>
          </w:p>
        </w:tc>
        <w:tc>
          <w:tcPr>
            <w:tcW w:w="1980" w:type="dxa"/>
          </w:tcPr>
          <w:p w14:paraId="26027058" w14:textId="77777777" w:rsidR="005E2F55" w:rsidRPr="00954FC4" w:rsidRDefault="005E2F55" w:rsidP="0008157B">
            <w:pPr>
              <w:spacing w:line="276" w:lineRule="auto"/>
              <w:jc w:val="both"/>
              <w:rPr>
                <w:rFonts w:ascii="Times New Roman" w:hAnsi="Times New Roman" w:cs="Times New Roman"/>
                <w:b/>
                <w:bCs/>
                <w:sz w:val="24"/>
                <w:szCs w:val="24"/>
              </w:rPr>
            </w:pPr>
          </w:p>
        </w:tc>
        <w:tc>
          <w:tcPr>
            <w:tcW w:w="2001" w:type="dxa"/>
          </w:tcPr>
          <w:p w14:paraId="469C9564" w14:textId="77777777" w:rsidR="005E2F55" w:rsidRPr="00954FC4" w:rsidRDefault="005E2F55" w:rsidP="0008157B">
            <w:pPr>
              <w:spacing w:line="276" w:lineRule="auto"/>
              <w:jc w:val="both"/>
              <w:rPr>
                <w:rFonts w:ascii="Times New Roman" w:hAnsi="Times New Roman" w:cs="Times New Roman"/>
                <w:b/>
                <w:bCs/>
                <w:sz w:val="24"/>
                <w:szCs w:val="24"/>
              </w:rPr>
            </w:pPr>
          </w:p>
        </w:tc>
      </w:tr>
      <w:tr w:rsidR="005E2F55" w:rsidRPr="00954FC4" w14:paraId="0015B0A7" w14:textId="77777777" w:rsidTr="0040402C">
        <w:tc>
          <w:tcPr>
            <w:tcW w:w="5035" w:type="dxa"/>
          </w:tcPr>
          <w:p w14:paraId="7A23FC70" w14:textId="3FCBBED9" w:rsidR="005E2F55" w:rsidRPr="00954FC4" w:rsidRDefault="005E2F55" w:rsidP="0008157B">
            <w:pPr>
              <w:spacing w:line="276" w:lineRule="auto"/>
              <w:jc w:val="both"/>
              <w:rPr>
                <w:rFonts w:ascii="Times New Roman" w:hAnsi="Times New Roman" w:cs="Times New Roman"/>
                <w:b/>
                <w:bCs/>
                <w:sz w:val="24"/>
                <w:szCs w:val="24"/>
              </w:rPr>
            </w:pPr>
            <w:r w:rsidRPr="00954FC4">
              <w:rPr>
                <w:rFonts w:ascii="Times New Roman" w:hAnsi="Times New Roman" w:cs="Times New Roman"/>
                <w:b/>
                <w:bCs/>
                <w:sz w:val="24"/>
                <w:szCs w:val="24"/>
              </w:rPr>
              <w:t>Long Term Borrowings</w:t>
            </w:r>
          </w:p>
        </w:tc>
        <w:tc>
          <w:tcPr>
            <w:tcW w:w="1980" w:type="dxa"/>
          </w:tcPr>
          <w:p w14:paraId="51984AC6" w14:textId="368C4D7E" w:rsidR="005E2F55" w:rsidRPr="00954FC4" w:rsidRDefault="005E2F55" w:rsidP="0008157B">
            <w:pPr>
              <w:spacing w:line="276" w:lineRule="auto"/>
              <w:jc w:val="both"/>
              <w:rPr>
                <w:rFonts w:ascii="Times New Roman" w:hAnsi="Times New Roman" w:cs="Times New Roman"/>
                <w:b/>
                <w:bCs/>
                <w:sz w:val="24"/>
                <w:szCs w:val="24"/>
              </w:rPr>
            </w:pPr>
            <w:r w:rsidRPr="00954FC4">
              <w:rPr>
                <w:rFonts w:ascii="Times New Roman" w:hAnsi="Times New Roman" w:cs="Times New Roman"/>
                <w:b/>
                <w:bCs/>
                <w:sz w:val="24"/>
                <w:szCs w:val="24"/>
              </w:rPr>
              <w:t>5,235.67</w:t>
            </w:r>
          </w:p>
        </w:tc>
        <w:tc>
          <w:tcPr>
            <w:tcW w:w="2001" w:type="dxa"/>
          </w:tcPr>
          <w:p w14:paraId="5A7971F5" w14:textId="0D1795BE" w:rsidR="005E2F55" w:rsidRPr="00954FC4" w:rsidRDefault="005E2F55" w:rsidP="0008157B">
            <w:pPr>
              <w:spacing w:line="276" w:lineRule="auto"/>
              <w:jc w:val="both"/>
              <w:rPr>
                <w:rFonts w:ascii="Times New Roman" w:hAnsi="Times New Roman" w:cs="Times New Roman"/>
                <w:b/>
                <w:bCs/>
                <w:sz w:val="24"/>
                <w:szCs w:val="24"/>
              </w:rPr>
            </w:pPr>
            <w:r w:rsidRPr="00954FC4">
              <w:rPr>
                <w:rFonts w:ascii="Times New Roman" w:hAnsi="Times New Roman" w:cs="Times New Roman"/>
                <w:b/>
                <w:bCs/>
                <w:sz w:val="24"/>
                <w:szCs w:val="24"/>
              </w:rPr>
              <w:t>10,445.70</w:t>
            </w:r>
          </w:p>
        </w:tc>
      </w:tr>
      <w:tr w:rsidR="005E2F55" w:rsidRPr="00954FC4" w14:paraId="5D6FC12F" w14:textId="77777777" w:rsidTr="0040402C">
        <w:tc>
          <w:tcPr>
            <w:tcW w:w="5035" w:type="dxa"/>
          </w:tcPr>
          <w:p w14:paraId="4D3A6632" w14:textId="5EC02A28" w:rsidR="005E2F55" w:rsidRPr="00954FC4" w:rsidRDefault="005E2F55" w:rsidP="0008157B">
            <w:pPr>
              <w:spacing w:line="276" w:lineRule="auto"/>
              <w:jc w:val="both"/>
              <w:rPr>
                <w:rFonts w:ascii="Times New Roman" w:hAnsi="Times New Roman" w:cs="Times New Roman"/>
                <w:b/>
                <w:bCs/>
                <w:sz w:val="24"/>
                <w:szCs w:val="24"/>
              </w:rPr>
            </w:pPr>
            <w:r w:rsidRPr="00954FC4">
              <w:rPr>
                <w:rFonts w:ascii="Times New Roman" w:hAnsi="Times New Roman" w:cs="Times New Roman"/>
                <w:b/>
                <w:bCs/>
                <w:sz w:val="24"/>
                <w:szCs w:val="24"/>
              </w:rPr>
              <w:t>Deferred Tax Liabilities [Net]</w:t>
            </w:r>
          </w:p>
        </w:tc>
        <w:tc>
          <w:tcPr>
            <w:tcW w:w="1980" w:type="dxa"/>
          </w:tcPr>
          <w:p w14:paraId="546F7776" w14:textId="00955ED9" w:rsidR="005E2F55" w:rsidRPr="00954FC4" w:rsidRDefault="005E2F55" w:rsidP="0008157B">
            <w:pPr>
              <w:spacing w:line="276" w:lineRule="auto"/>
              <w:jc w:val="both"/>
              <w:rPr>
                <w:rFonts w:ascii="Times New Roman" w:hAnsi="Times New Roman" w:cs="Times New Roman"/>
                <w:b/>
                <w:bCs/>
                <w:sz w:val="24"/>
                <w:szCs w:val="24"/>
              </w:rPr>
            </w:pPr>
            <w:r w:rsidRPr="00954FC4">
              <w:rPr>
                <w:rFonts w:ascii="Times New Roman" w:hAnsi="Times New Roman" w:cs="Times New Roman"/>
                <w:b/>
                <w:bCs/>
                <w:sz w:val="24"/>
                <w:szCs w:val="24"/>
              </w:rPr>
              <w:t>49.78</w:t>
            </w:r>
          </w:p>
        </w:tc>
        <w:tc>
          <w:tcPr>
            <w:tcW w:w="2001" w:type="dxa"/>
          </w:tcPr>
          <w:p w14:paraId="5346C7E7" w14:textId="446D8B61" w:rsidR="005E2F55" w:rsidRPr="00954FC4" w:rsidRDefault="005E2F55" w:rsidP="0008157B">
            <w:pPr>
              <w:spacing w:line="276" w:lineRule="auto"/>
              <w:jc w:val="both"/>
              <w:rPr>
                <w:rFonts w:ascii="Times New Roman" w:hAnsi="Times New Roman" w:cs="Times New Roman"/>
                <w:b/>
                <w:bCs/>
                <w:sz w:val="24"/>
                <w:szCs w:val="24"/>
              </w:rPr>
            </w:pPr>
            <w:r w:rsidRPr="00954FC4">
              <w:rPr>
                <w:rFonts w:ascii="Times New Roman" w:hAnsi="Times New Roman" w:cs="Times New Roman"/>
                <w:b/>
                <w:bCs/>
                <w:sz w:val="24"/>
                <w:szCs w:val="24"/>
              </w:rPr>
              <w:t>51.16</w:t>
            </w:r>
          </w:p>
        </w:tc>
      </w:tr>
      <w:tr w:rsidR="005E2F55" w:rsidRPr="00954FC4" w14:paraId="4BEBD5EF" w14:textId="77777777" w:rsidTr="0040402C">
        <w:tc>
          <w:tcPr>
            <w:tcW w:w="5035" w:type="dxa"/>
          </w:tcPr>
          <w:p w14:paraId="3DFCB255" w14:textId="3E114B12" w:rsidR="005E2F55" w:rsidRPr="00954FC4" w:rsidRDefault="005E2F55" w:rsidP="0008157B">
            <w:pPr>
              <w:spacing w:line="276" w:lineRule="auto"/>
              <w:jc w:val="both"/>
              <w:rPr>
                <w:rFonts w:ascii="Times New Roman" w:hAnsi="Times New Roman" w:cs="Times New Roman"/>
                <w:b/>
                <w:bCs/>
                <w:sz w:val="24"/>
                <w:szCs w:val="24"/>
              </w:rPr>
            </w:pPr>
            <w:r w:rsidRPr="00954FC4">
              <w:rPr>
                <w:rFonts w:ascii="Times New Roman" w:hAnsi="Times New Roman" w:cs="Times New Roman"/>
                <w:b/>
                <w:bCs/>
                <w:sz w:val="24"/>
                <w:szCs w:val="24"/>
              </w:rPr>
              <w:t xml:space="preserve">Other </w:t>
            </w:r>
            <w:r w:rsidR="00190A53" w:rsidRPr="00954FC4">
              <w:rPr>
                <w:rFonts w:ascii="Times New Roman" w:hAnsi="Times New Roman" w:cs="Times New Roman"/>
                <w:b/>
                <w:bCs/>
                <w:sz w:val="24"/>
                <w:szCs w:val="24"/>
              </w:rPr>
              <w:t>Long-Term</w:t>
            </w:r>
            <w:r w:rsidRPr="00954FC4">
              <w:rPr>
                <w:rFonts w:ascii="Times New Roman" w:hAnsi="Times New Roman" w:cs="Times New Roman"/>
                <w:b/>
                <w:bCs/>
                <w:sz w:val="24"/>
                <w:szCs w:val="24"/>
              </w:rPr>
              <w:t xml:space="preserve"> Liabilities</w:t>
            </w:r>
          </w:p>
        </w:tc>
        <w:tc>
          <w:tcPr>
            <w:tcW w:w="1980" w:type="dxa"/>
          </w:tcPr>
          <w:p w14:paraId="22523D93" w14:textId="28523916" w:rsidR="005E2F55" w:rsidRPr="00954FC4" w:rsidRDefault="005E2F55" w:rsidP="0008157B">
            <w:pPr>
              <w:spacing w:line="276" w:lineRule="auto"/>
              <w:jc w:val="both"/>
              <w:rPr>
                <w:rFonts w:ascii="Times New Roman" w:hAnsi="Times New Roman" w:cs="Times New Roman"/>
                <w:b/>
                <w:bCs/>
                <w:sz w:val="24"/>
                <w:szCs w:val="24"/>
              </w:rPr>
            </w:pPr>
            <w:r w:rsidRPr="00954FC4">
              <w:rPr>
                <w:rFonts w:ascii="Times New Roman" w:hAnsi="Times New Roman" w:cs="Times New Roman"/>
                <w:b/>
                <w:bCs/>
                <w:sz w:val="24"/>
                <w:szCs w:val="24"/>
              </w:rPr>
              <w:t>1,392.16</w:t>
            </w:r>
          </w:p>
        </w:tc>
        <w:tc>
          <w:tcPr>
            <w:tcW w:w="2001" w:type="dxa"/>
          </w:tcPr>
          <w:p w14:paraId="4810E9F2" w14:textId="50F00E2A" w:rsidR="005E2F55" w:rsidRPr="00954FC4" w:rsidRDefault="005E2F55" w:rsidP="0008157B">
            <w:pPr>
              <w:spacing w:line="276" w:lineRule="auto"/>
              <w:jc w:val="both"/>
              <w:rPr>
                <w:rFonts w:ascii="Times New Roman" w:hAnsi="Times New Roman" w:cs="Times New Roman"/>
                <w:b/>
                <w:bCs/>
                <w:sz w:val="24"/>
                <w:szCs w:val="24"/>
              </w:rPr>
            </w:pPr>
            <w:r w:rsidRPr="00954FC4">
              <w:rPr>
                <w:rFonts w:ascii="Times New Roman" w:hAnsi="Times New Roman" w:cs="Times New Roman"/>
                <w:b/>
                <w:bCs/>
                <w:sz w:val="24"/>
                <w:szCs w:val="24"/>
              </w:rPr>
              <w:t>1,411.78</w:t>
            </w:r>
          </w:p>
        </w:tc>
      </w:tr>
      <w:tr w:rsidR="005E2F55" w:rsidRPr="00954FC4" w14:paraId="75CD77A9" w14:textId="77777777" w:rsidTr="0040402C">
        <w:tc>
          <w:tcPr>
            <w:tcW w:w="5035" w:type="dxa"/>
          </w:tcPr>
          <w:p w14:paraId="7B515A48" w14:textId="108306B4" w:rsidR="005E2F55" w:rsidRPr="00954FC4" w:rsidRDefault="005E2F55" w:rsidP="0008157B">
            <w:pPr>
              <w:spacing w:line="276" w:lineRule="auto"/>
              <w:jc w:val="both"/>
              <w:rPr>
                <w:rFonts w:ascii="Times New Roman" w:hAnsi="Times New Roman" w:cs="Times New Roman"/>
                <w:b/>
                <w:bCs/>
                <w:sz w:val="24"/>
                <w:szCs w:val="24"/>
              </w:rPr>
            </w:pPr>
            <w:r w:rsidRPr="00954FC4">
              <w:rPr>
                <w:rFonts w:ascii="Times New Roman" w:hAnsi="Times New Roman" w:cs="Times New Roman"/>
                <w:b/>
                <w:bCs/>
                <w:sz w:val="24"/>
                <w:szCs w:val="24"/>
              </w:rPr>
              <w:t>Long Term Provisions</w:t>
            </w:r>
          </w:p>
        </w:tc>
        <w:tc>
          <w:tcPr>
            <w:tcW w:w="1980" w:type="dxa"/>
          </w:tcPr>
          <w:p w14:paraId="7B018413" w14:textId="46F2473E" w:rsidR="005E2F55" w:rsidRPr="00954FC4" w:rsidRDefault="005E2F55" w:rsidP="0008157B">
            <w:pPr>
              <w:spacing w:line="276" w:lineRule="auto"/>
              <w:jc w:val="both"/>
              <w:rPr>
                <w:rFonts w:ascii="Times New Roman" w:hAnsi="Times New Roman" w:cs="Times New Roman"/>
                <w:b/>
                <w:bCs/>
                <w:sz w:val="24"/>
                <w:szCs w:val="24"/>
              </w:rPr>
            </w:pPr>
            <w:r w:rsidRPr="00954FC4">
              <w:rPr>
                <w:rFonts w:ascii="Times New Roman" w:hAnsi="Times New Roman" w:cs="Times New Roman"/>
                <w:b/>
                <w:bCs/>
                <w:sz w:val="24"/>
                <w:szCs w:val="24"/>
              </w:rPr>
              <w:t>1,936.92</w:t>
            </w:r>
          </w:p>
        </w:tc>
        <w:tc>
          <w:tcPr>
            <w:tcW w:w="2001" w:type="dxa"/>
          </w:tcPr>
          <w:p w14:paraId="0434B9ED" w14:textId="59517022" w:rsidR="005E2F55" w:rsidRPr="00954FC4" w:rsidRDefault="005E2F55" w:rsidP="0008157B">
            <w:pPr>
              <w:spacing w:line="276" w:lineRule="auto"/>
              <w:jc w:val="both"/>
              <w:rPr>
                <w:rFonts w:ascii="Times New Roman" w:hAnsi="Times New Roman" w:cs="Times New Roman"/>
                <w:b/>
                <w:bCs/>
                <w:sz w:val="24"/>
                <w:szCs w:val="24"/>
              </w:rPr>
            </w:pPr>
            <w:r w:rsidRPr="00954FC4">
              <w:rPr>
                <w:rFonts w:ascii="Times New Roman" w:hAnsi="Times New Roman" w:cs="Times New Roman"/>
                <w:b/>
                <w:bCs/>
                <w:sz w:val="24"/>
                <w:szCs w:val="24"/>
              </w:rPr>
              <w:t>1,588.75</w:t>
            </w:r>
          </w:p>
        </w:tc>
      </w:tr>
      <w:tr w:rsidR="005E2F55" w:rsidRPr="00954FC4" w14:paraId="32A7F0E6" w14:textId="77777777" w:rsidTr="008C5D5C">
        <w:tc>
          <w:tcPr>
            <w:tcW w:w="5035" w:type="dxa"/>
            <w:shd w:val="clear" w:color="auto" w:fill="E7E6E6" w:themeFill="background2"/>
          </w:tcPr>
          <w:p w14:paraId="49226E1A" w14:textId="673C67B0" w:rsidR="005E2F55" w:rsidRPr="00954FC4" w:rsidRDefault="005E2F55" w:rsidP="0008157B">
            <w:pPr>
              <w:spacing w:line="276" w:lineRule="auto"/>
              <w:jc w:val="both"/>
              <w:rPr>
                <w:rFonts w:ascii="Times New Roman" w:hAnsi="Times New Roman" w:cs="Times New Roman"/>
                <w:b/>
                <w:bCs/>
                <w:sz w:val="24"/>
                <w:szCs w:val="24"/>
              </w:rPr>
            </w:pPr>
            <w:r w:rsidRPr="00954FC4">
              <w:rPr>
                <w:rFonts w:ascii="Times New Roman" w:hAnsi="Times New Roman" w:cs="Times New Roman"/>
                <w:b/>
                <w:bCs/>
                <w:sz w:val="24"/>
                <w:szCs w:val="24"/>
              </w:rPr>
              <w:t>Total Non-Current Liabilities</w:t>
            </w:r>
          </w:p>
        </w:tc>
        <w:tc>
          <w:tcPr>
            <w:tcW w:w="1980" w:type="dxa"/>
            <w:shd w:val="clear" w:color="auto" w:fill="E7E6E6" w:themeFill="background2"/>
          </w:tcPr>
          <w:p w14:paraId="48E6BBA7" w14:textId="1EBC925F" w:rsidR="005E2F55" w:rsidRPr="00954FC4" w:rsidRDefault="005E2F55" w:rsidP="0008157B">
            <w:pPr>
              <w:spacing w:line="276" w:lineRule="auto"/>
              <w:jc w:val="both"/>
              <w:rPr>
                <w:rFonts w:ascii="Times New Roman" w:hAnsi="Times New Roman" w:cs="Times New Roman"/>
                <w:b/>
                <w:bCs/>
                <w:sz w:val="24"/>
                <w:szCs w:val="24"/>
              </w:rPr>
            </w:pPr>
            <w:r w:rsidRPr="00954FC4">
              <w:rPr>
                <w:rFonts w:ascii="Times New Roman" w:hAnsi="Times New Roman" w:cs="Times New Roman"/>
                <w:b/>
                <w:bCs/>
                <w:sz w:val="24"/>
                <w:szCs w:val="24"/>
              </w:rPr>
              <w:t>8,614.53</w:t>
            </w:r>
          </w:p>
        </w:tc>
        <w:tc>
          <w:tcPr>
            <w:tcW w:w="2001" w:type="dxa"/>
            <w:shd w:val="clear" w:color="auto" w:fill="E7E6E6" w:themeFill="background2"/>
          </w:tcPr>
          <w:p w14:paraId="56B9D833" w14:textId="06ABF5F1" w:rsidR="005E2F55" w:rsidRPr="00954FC4" w:rsidRDefault="005E2F55" w:rsidP="0008157B">
            <w:pPr>
              <w:spacing w:line="276" w:lineRule="auto"/>
              <w:jc w:val="both"/>
              <w:rPr>
                <w:rFonts w:ascii="Times New Roman" w:hAnsi="Times New Roman" w:cs="Times New Roman"/>
                <w:b/>
                <w:bCs/>
                <w:sz w:val="24"/>
                <w:szCs w:val="24"/>
              </w:rPr>
            </w:pPr>
            <w:r w:rsidRPr="00954FC4">
              <w:rPr>
                <w:rFonts w:ascii="Times New Roman" w:hAnsi="Times New Roman" w:cs="Times New Roman"/>
                <w:b/>
                <w:bCs/>
                <w:sz w:val="24"/>
                <w:szCs w:val="24"/>
              </w:rPr>
              <w:t>13,497.39</w:t>
            </w:r>
          </w:p>
        </w:tc>
      </w:tr>
      <w:tr w:rsidR="005E2F55" w:rsidRPr="00954FC4" w14:paraId="2C48F59A" w14:textId="77777777" w:rsidTr="0040402C">
        <w:tc>
          <w:tcPr>
            <w:tcW w:w="5035" w:type="dxa"/>
          </w:tcPr>
          <w:p w14:paraId="7676D980" w14:textId="6A698B55" w:rsidR="005E2F55" w:rsidRPr="00954FC4" w:rsidRDefault="005E2F55" w:rsidP="0008157B">
            <w:pPr>
              <w:spacing w:line="276" w:lineRule="auto"/>
              <w:jc w:val="both"/>
              <w:rPr>
                <w:rFonts w:ascii="Times New Roman" w:hAnsi="Times New Roman" w:cs="Times New Roman"/>
                <w:b/>
                <w:bCs/>
                <w:sz w:val="24"/>
                <w:szCs w:val="24"/>
              </w:rPr>
            </w:pPr>
            <w:r w:rsidRPr="00954FC4">
              <w:rPr>
                <w:rFonts w:ascii="Times New Roman" w:hAnsi="Times New Roman" w:cs="Times New Roman"/>
                <w:b/>
                <w:bCs/>
                <w:sz w:val="24"/>
                <w:szCs w:val="24"/>
              </w:rPr>
              <w:t>CURRENT LIABILITIES</w:t>
            </w:r>
          </w:p>
        </w:tc>
        <w:tc>
          <w:tcPr>
            <w:tcW w:w="1980" w:type="dxa"/>
          </w:tcPr>
          <w:p w14:paraId="4882FDDC" w14:textId="77777777" w:rsidR="005E2F55" w:rsidRPr="00954FC4" w:rsidRDefault="005E2F55" w:rsidP="0008157B">
            <w:pPr>
              <w:spacing w:line="276" w:lineRule="auto"/>
              <w:jc w:val="both"/>
              <w:rPr>
                <w:rFonts w:ascii="Times New Roman" w:hAnsi="Times New Roman" w:cs="Times New Roman"/>
                <w:b/>
                <w:bCs/>
                <w:sz w:val="24"/>
                <w:szCs w:val="24"/>
              </w:rPr>
            </w:pPr>
          </w:p>
        </w:tc>
        <w:tc>
          <w:tcPr>
            <w:tcW w:w="2001" w:type="dxa"/>
          </w:tcPr>
          <w:p w14:paraId="6451AC39" w14:textId="77777777" w:rsidR="005E2F55" w:rsidRPr="00954FC4" w:rsidRDefault="005E2F55" w:rsidP="0008157B">
            <w:pPr>
              <w:spacing w:line="276" w:lineRule="auto"/>
              <w:jc w:val="both"/>
              <w:rPr>
                <w:rFonts w:ascii="Times New Roman" w:hAnsi="Times New Roman" w:cs="Times New Roman"/>
                <w:b/>
                <w:bCs/>
                <w:sz w:val="24"/>
                <w:szCs w:val="24"/>
              </w:rPr>
            </w:pPr>
          </w:p>
        </w:tc>
      </w:tr>
      <w:tr w:rsidR="005E2F55" w:rsidRPr="00954FC4" w14:paraId="4034CF8D" w14:textId="77777777" w:rsidTr="0040402C">
        <w:tc>
          <w:tcPr>
            <w:tcW w:w="5035" w:type="dxa"/>
          </w:tcPr>
          <w:p w14:paraId="60161E5A" w14:textId="6946E66F" w:rsidR="005E2F55" w:rsidRPr="00954FC4" w:rsidRDefault="005E2F55" w:rsidP="0008157B">
            <w:pPr>
              <w:spacing w:line="276" w:lineRule="auto"/>
              <w:jc w:val="both"/>
              <w:rPr>
                <w:rFonts w:ascii="Times New Roman" w:hAnsi="Times New Roman" w:cs="Times New Roman"/>
                <w:b/>
                <w:bCs/>
                <w:sz w:val="24"/>
                <w:szCs w:val="24"/>
              </w:rPr>
            </w:pPr>
            <w:r w:rsidRPr="00954FC4">
              <w:rPr>
                <w:rFonts w:ascii="Times New Roman" w:hAnsi="Times New Roman" w:cs="Times New Roman"/>
                <w:b/>
                <w:bCs/>
                <w:sz w:val="24"/>
                <w:szCs w:val="24"/>
              </w:rPr>
              <w:t>Short Term Borrowings</w:t>
            </w:r>
          </w:p>
        </w:tc>
        <w:tc>
          <w:tcPr>
            <w:tcW w:w="1980" w:type="dxa"/>
          </w:tcPr>
          <w:p w14:paraId="4B973C76" w14:textId="2C5DCF7C" w:rsidR="005E2F55" w:rsidRPr="00954FC4" w:rsidRDefault="005E2F55" w:rsidP="0008157B">
            <w:pPr>
              <w:spacing w:line="276" w:lineRule="auto"/>
              <w:jc w:val="both"/>
              <w:rPr>
                <w:rFonts w:ascii="Times New Roman" w:hAnsi="Times New Roman" w:cs="Times New Roman"/>
                <w:b/>
                <w:bCs/>
                <w:sz w:val="24"/>
                <w:szCs w:val="24"/>
              </w:rPr>
            </w:pPr>
            <w:r w:rsidRPr="00954FC4">
              <w:rPr>
                <w:rFonts w:ascii="Times New Roman" w:hAnsi="Times New Roman" w:cs="Times New Roman"/>
                <w:b/>
                <w:bCs/>
                <w:sz w:val="24"/>
                <w:szCs w:val="24"/>
              </w:rPr>
              <w:t>8,535.37</w:t>
            </w:r>
          </w:p>
        </w:tc>
        <w:tc>
          <w:tcPr>
            <w:tcW w:w="2001" w:type="dxa"/>
          </w:tcPr>
          <w:p w14:paraId="03F74593" w14:textId="3E8D0807" w:rsidR="005E2F55" w:rsidRPr="00954FC4" w:rsidRDefault="005E2F55" w:rsidP="0008157B">
            <w:pPr>
              <w:spacing w:line="276" w:lineRule="auto"/>
              <w:jc w:val="both"/>
              <w:rPr>
                <w:rFonts w:ascii="Times New Roman" w:hAnsi="Times New Roman" w:cs="Times New Roman"/>
                <w:b/>
                <w:bCs/>
                <w:sz w:val="24"/>
                <w:szCs w:val="24"/>
              </w:rPr>
            </w:pPr>
            <w:r w:rsidRPr="00954FC4">
              <w:rPr>
                <w:rFonts w:ascii="Times New Roman" w:hAnsi="Times New Roman" w:cs="Times New Roman"/>
                <w:b/>
                <w:bCs/>
                <w:sz w:val="24"/>
                <w:szCs w:val="24"/>
              </w:rPr>
              <w:t>8,426.74</w:t>
            </w:r>
          </w:p>
        </w:tc>
      </w:tr>
      <w:tr w:rsidR="005E2F55" w:rsidRPr="00954FC4" w14:paraId="40AF6F18" w14:textId="77777777" w:rsidTr="0040402C">
        <w:tc>
          <w:tcPr>
            <w:tcW w:w="5035" w:type="dxa"/>
          </w:tcPr>
          <w:p w14:paraId="12DF8179" w14:textId="73788A35" w:rsidR="005E2F55" w:rsidRPr="00954FC4" w:rsidRDefault="005E2F55" w:rsidP="0008157B">
            <w:pPr>
              <w:spacing w:line="276" w:lineRule="auto"/>
              <w:jc w:val="both"/>
              <w:rPr>
                <w:rFonts w:ascii="Times New Roman" w:hAnsi="Times New Roman" w:cs="Times New Roman"/>
                <w:b/>
                <w:bCs/>
                <w:sz w:val="24"/>
                <w:szCs w:val="24"/>
              </w:rPr>
            </w:pPr>
            <w:r w:rsidRPr="00954FC4">
              <w:rPr>
                <w:rFonts w:ascii="Times New Roman" w:hAnsi="Times New Roman" w:cs="Times New Roman"/>
                <w:b/>
                <w:bCs/>
                <w:sz w:val="24"/>
                <w:szCs w:val="24"/>
              </w:rPr>
              <w:t>Trade Payables</w:t>
            </w:r>
          </w:p>
        </w:tc>
        <w:tc>
          <w:tcPr>
            <w:tcW w:w="1980" w:type="dxa"/>
          </w:tcPr>
          <w:p w14:paraId="2376BEB9" w14:textId="6C373198" w:rsidR="005E2F55" w:rsidRPr="00954FC4" w:rsidRDefault="005E2F55" w:rsidP="0008157B">
            <w:pPr>
              <w:spacing w:line="276" w:lineRule="auto"/>
              <w:jc w:val="both"/>
              <w:rPr>
                <w:rFonts w:ascii="Times New Roman" w:hAnsi="Times New Roman" w:cs="Times New Roman"/>
                <w:b/>
                <w:bCs/>
                <w:sz w:val="24"/>
                <w:szCs w:val="24"/>
              </w:rPr>
            </w:pPr>
            <w:r w:rsidRPr="00954FC4">
              <w:rPr>
                <w:rFonts w:ascii="Times New Roman" w:hAnsi="Times New Roman" w:cs="Times New Roman"/>
                <w:b/>
                <w:bCs/>
                <w:sz w:val="24"/>
                <w:szCs w:val="24"/>
              </w:rPr>
              <w:t>8,826.46</w:t>
            </w:r>
          </w:p>
        </w:tc>
        <w:tc>
          <w:tcPr>
            <w:tcW w:w="2001" w:type="dxa"/>
          </w:tcPr>
          <w:p w14:paraId="1D7F88CA" w14:textId="6E48FA80" w:rsidR="005E2F55" w:rsidRPr="00954FC4" w:rsidRDefault="005E2F55" w:rsidP="0008157B">
            <w:pPr>
              <w:spacing w:line="276" w:lineRule="auto"/>
              <w:jc w:val="both"/>
              <w:rPr>
                <w:rFonts w:ascii="Times New Roman" w:hAnsi="Times New Roman" w:cs="Times New Roman"/>
                <w:b/>
                <w:bCs/>
                <w:sz w:val="24"/>
                <w:szCs w:val="24"/>
              </w:rPr>
            </w:pPr>
            <w:r w:rsidRPr="00954FC4">
              <w:rPr>
                <w:rFonts w:ascii="Times New Roman" w:hAnsi="Times New Roman" w:cs="Times New Roman"/>
                <w:b/>
                <w:bCs/>
                <w:sz w:val="24"/>
                <w:szCs w:val="24"/>
              </w:rPr>
              <w:t>7,162.60</w:t>
            </w:r>
          </w:p>
        </w:tc>
      </w:tr>
      <w:tr w:rsidR="005E2F55" w:rsidRPr="00954FC4" w14:paraId="654A576D" w14:textId="77777777" w:rsidTr="0040402C">
        <w:tc>
          <w:tcPr>
            <w:tcW w:w="5035" w:type="dxa"/>
          </w:tcPr>
          <w:p w14:paraId="145ABE6C" w14:textId="0F923DF4" w:rsidR="005E2F55" w:rsidRPr="00954FC4" w:rsidRDefault="005E2F55" w:rsidP="0008157B">
            <w:pPr>
              <w:spacing w:line="276" w:lineRule="auto"/>
              <w:jc w:val="both"/>
              <w:rPr>
                <w:rFonts w:ascii="Times New Roman" w:hAnsi="Times New Roman" w:cs="Times New Roman"/>
                <w:b/>
                <w:bCs/>
                <w:sz w:val="24"/>
                <w:szCs w:val="24"/>
              </w:rPr>
            </w:pPr>
            <w:r w:rsidRPr="00954FC4">
              <w:rPr>
                <w:rFonts w:ascii="Times New Roman" w:hAnsi="Times New Roman" w:cs="Times New Roman"/>
                <w:b/>
                <w:bCs/>
                <w:sz w:val="24"/>
                <w:szCs w:val="24"/>
              </w:rPr>
              <w:t>Other Current Liabilities</w:t>
            </w:r>
          </w:p>
        </w:tc>
        <w:tc>
          <w:tcPr>
            <w:tcW w:w="1980" w:type="dxa"/>
          </w:tcPr>
          <w:p w14:paraId="7847EFE6" w14:textId="006C0C5B" w:rsidR="005E2F55" w:rsidRPr="00954FC4" w:rsidRDefault="005E2F55" w:rsidP="0008157B">
            <w:pPr>
              <w:spacing w:line="276" w:lineRule="auto"/>
              <w:jc w:val="both"/>
              <w:rPr>
                <w:rFonts w:ascii="Times New Roman" w:hAnsi="Times New Roman" w:cs="Times New Roman"/>
                <w:b/>
                <w:bCs/>
                <w:sz w:val="24"/>
                <w:szCs w:val="24"/>
              </w:rPr>
            </w:pPr>
            <w:r w:rsidRPr="00954FC4">
              <w:rPr>
                <w:rFonts w:ascii="Times New Roman" w:hAnsi="Times New Roman" w:cs="Times New Roman"/>
                <w:b/>
                <w:bCs/>
                <w:sz w:val="24"/>
                <w:szCs w:val="24"/>
              </w:rPr>
              <w:t>8,830.41</w:t>
            </w:r>
          </w:p>
        </w:tc>
        <w:tc>
          <w:tcPr>
            <w:tcW w:w="2001" w:type="dxa"/>
          </w:tcPr>
          <w:p w14:paraId="7ACB535F" w14:textId="6798401A" w:rsidR="005E2F55" w:rsidRPr="00954FC4" w:rsidRDefault="005E2F55" w:rsidP="0008157B">
            <w:pPr>
              <w:spacing w:line="276" w:lineRule="auto"/>
              <w:jc w:val="both"/>
              <w:rPr>
                <w:rFonts w:ascii="Times New Roman" w:hAnsi="Times New Roman" w:cs="Times New Roman"/>
                <w:b/>
                <w:bCs/>
                <w:sz w:val="24"/>
                <w:szCs w:val="24"/>
              </w:rPr>
            </w:pPr>
            <w:r w:rsidRPr="00954FC4">
              <w:rPr>
                <w:rFonts w:ascii="Times New Roman" w:hAnsi="Times New Roman" w:cs="Times New Roman"/>
                <w:b/>
                <w:bCs/>
                <w:sz w:val="24"/>
                <w:szCs w:val="24"/>
              </w:rPr>
              <w:t>9,805.30</w:t>
            </w:r>
          </w:p>
        </w:tc>
      </w:tr>
      <w:tr w:rsidR="005E2F55" w:rsidRPr="00954FC4" w14:paraId="3A9E5BCB" w14:textId="77777777" w:rsidTr="0040402C">
        <w:tc>
          <w:tcPr>
            <w:tcW w:w="5035" w:type="dxa"/>
          </w:tcPr>
          <w:p w14:paraId="7ED66F87" w14:textId="3F77CB4F" w:rsidR="005E2F55" w:rsidRPr="00954FC4" w:rsidRDefault="005E2F55" w:rsidP="0008157B">
            <w:pPr>
              <w:spacing w:line="276" w:lineRule="auto"/>
              <w:jc w:val="both"/>
              <w:rPr>
                <w:rFonts w:ascii="Times New Roman" w:hAnsi="Times New Roman" w:cs="Times New Roman"/>
                <w:b/>
                <w:bCs/>
                <w:sz w:val="24"/>
                <w:szCs w:val="24"/>
              </w:rPr>
            </w:pPr>
            <w:r w:rsidRPr="00954FC4">
              <w:rPr>
                <w:rFonts w:ascii="Times New Roman" w:hAnsi="Times New Roman" w:cs="Times New Roman"/>
                <w:b/>
                <w:bCs/>
                <w:sz w:val="24"/>
                <w:szCs w:val="24"/>
              </w:rPr>
              <w:lastRenderedPageBreak/>
              <w:t>Short Term Provisions</w:t>
            </w:r>
          </w:p>
        </w:tc>
        <w:tc>
          <w:tcPr>
            <w:tcW w:w="1980" w:type="dxa"/>
          </w:tcPr>
          <w:p w14:paraId="038177EC" w14:textId="1D70671D" w:rsidR="005E2F55" w:rsidRPr="00954FC4" w:rsidRDefault="005E2F55" w:rsidP="0008157B">
            <w:pPr>
              <w:spacing w:line="276" w:lineRule="auto"/>
              <w:jc w:val="both"/>
              <w:rPr>
                <w:rFonts w:ascii="Times New Roman" w:hAnsi="Times New Roman" w:cs="Times New Roman"/>
                <w:b/>
                <w:bCs/>
                <w:sz w:val="24"/>
                <w:szCs w:val="24"/>
              </w:rPr>
            </w:pPr>
            <w:r w:rsidRPr="00954FC4">
              <w:rPr>
                <w:rFonts w:ascii="Times New Roman" w:hAnsi="Times New Roman" w:cs="Times New Roman"/>
                <w:b/>
                <w:bCs/>
                <w:sz w:val="24"/>
                <w:szCs w:val="24"/>
              </w:rPr>
              <w:t>1,133.92</w:t>
            </w:r>
          </w:p>
        </w:tc>
        <w:tc>
          <w:tcPr>
            <w:tcW w:w="2001" w:type="dxa"/>
          </w:tcPr>
          <w:p w14:paraId="18E23F2D" w14:textId="356E0348" w:rsidR="005E2F55" w:rsidRPr="00954FC4" w:rsidRDefault="005E2F55" w:rsidP="0008157B">
            <w:pPr>
              <w:spacing w:line="276" w:lineRule="auto"/>
              <w:jc w:val="both"/>
              <w:rPr>
                <w:rFonts w:ascii="Times New Roman" w:hAnsi="Times New Roman" w:cs="Times New Roman"/>
                <w:b/>
                <w:bCs/>
                <w:sz w:val="24"/>
                <w:szCs w:val="24"/>
              </w:rPr>
            </w:pPr>
            <w:r w:rsidRPr="00954FC4">
              <w:rPr>
                <w:rFonts w:ascii="Times New Roman" w:hAnsi="Times New Roman" w:cs="Times New Roman"/>
                <w:b/>
                <w:bCs/>
                <w:sz w:val="24"/>
                <w:szCs w:val="24"/>
              </w:rPr>
              <w:t>408.89</w:t>
            </w:r>
          </w:p>
        </w:tc>
      </w:tr>
      <w:tr w:rsidR="005E2F55" w:rsidRPr="00954FC4" w14:paraId="7E4C11B6" w14:textId="77777777" w:rsidTr="008C5D5C">
        <w:tc>
          <w:tcPr>
            <w:tcW w:w="5035" w:type="dxa"/>
            <w:shd w:val="clear" w:color="auto" w:fill="E7E6E6" w:themeFill="background2"/>
          </w:tcPr>
          <w:p w14:paraId="6406B146" w14:textId="51E23862" w:rsidR="005E2F55" w:rsidRPr="00954FC4" w:rsidRDefault="005E2F55" w:rsidP="0008157B">
            <w:pPr>
              <w:spacing w:line="276" w:lineRule="auto"/>
              <w:jc w:val="both"/>
              <w:rPr>
                <w:rFonts w:ascii="Times New Roman" w:hAnsi="Times New Roman" w:cs="Times New Roman"/>
                <w:b/>
                <w:bCs/>
                <w:sz w:val="24"/>
                <w:szCs w:val="24"/>
              </w:rPr>
            </w:pPr>
            <w:r w:rsidRPr="00954FC4">
              <w:rPr>
                <w:rFonts w:ascii="Times New Roman" w:hAnsi="Times New Roman" w:cs="Times New Roman"/>
                <w:b/>
                <w:bCs/>
                <w:sz w:val="24"/>
                <w:szCs w:val="24"/>
              </w:rPr>
              <w:t>Total Current Liabilities</w:t>
            </w:r>
          </w:p>
        </w:tc>
        <w:tc>
          <w:tcPr>
            <w:tcW w:w="1980" w:type="dxa"/>
            <w:shd w:val="clear" w:color="auto" w:fill="E7E6E6" w:themeFill="background2"/>
          </w:tcPr>
          <w:p w14:paraId="6FCBBEA4" w14:textId="7E095A17" w:rsidR="005E2F55" w:rsidRPr="00954FC4" w:rsidRDefault="005E2F55" w:rsidP="0008157B">
            <w:pPr>
              <w:spacing w:line="276" w:lineRule="auto"/>
              <w:jc w:val="both"/>
              <w:rPr>
                <w:rFonts w:ascii="Times New Roman" w:hAnsi="Times New Roman" w:cs="Times New Roman"/>
                <w:b/>
                <w:bCs/>
                <w:sz w:val="24"/>
                <w:szCs w:val="24"/>
              </w:rPr>
            </w:pPr>
            <w:r w:rsidRPr="00954FC4">
              <w:rPr>
                <w:rFonts w:ascii="Times New Roman" w:hAnsi="Times New Roman" w:cs="Times New Roman"/>
                <w:b/>
                <w:bCs/>
                <w:sz w:val="24"/>
                <w:szCs w:val="24"/>
              </w:rPr>
              <w:t>27,326.16</w:t>
            </w:r>
          </w:p>
        </w:tc>
        <w:tc>
          <w:tcPr>
            <w:tcW w:w="2001" w:type="dxa"/>
            <w:shd w:val="clear" w:color="auto" w:fill="E7E6E6" w:themeFill="background2"/>
          </w:tcPr>
          <w:p w14:paraId="765D8F36" w14:textId="6AEFDA88" w:rsidR="005E2F55" w:rsidRPr="00954FC4" w:rsidRDefault="005E2F55" w:rsidP="0008157B">
            <w:pPr>
              <w:spacing w:line="276" w:lineRule="auto"/>
              <w:jc w:val="both"/>
              <w:rPr>
                <w:rFonts w:ascii="Times New Roman" w:hAnsi="Times New Roman" w:cs="Times New Roman"/>
                <w:b/>
                <w:bCs/>
                <w:sz w:val="24"/>
                <w:szCs w:val="24"/>
              </w:rPr>
            </w:pPr>
            <w:r w:rsidRPr="00954FC4">
              <w:rPr>
                <w:rFonts w:ascii="Times New Roman" w:hAnsi="Times New Roman" w:cs="Times New Roman"/>
                <w:b/>
                <w:bCs/>
                <w:sz w:val="24"/>
                <w:szCs w:val="24"/>
              </w:rPr>
              <w:t>25,803.53</w:t>
            </w:r>
          </w:p>
        </w:tc>
      </w:tr>
      <w:tr w:rsidR="005E2F55" w:rsidRPr="00954FC4" w14:paraId="7C39A705" w14:textId="77777777" w:rsidTr="008C5D5C">
        <w:tc>
          <w:tcPr>
            <w:tcW w:w="5035" w:type="dxa"/>
            <w:shd w:val="clear" w:color="auto" w:fill="E7E6E6" w:themeFill="background2"/>
          </w:tcPr>
          <w:p w14:paraId="1B63C256" w14:textId="01CC0307" w:rsidR="005E2F55" w:rsidRPr="00954FC4" w:rsidRDefault="005E2F55" w:rsidP="0008157B">
            <w:pPr>
              <w:spacing w:line="276" w:lineRule="auto"/>
              <w:jc w:val="both"/>
              <w:rPr>
                <w:rFonts w:ascii="Times New Roman" w:hAnsi="Times New Roman" w:cs="Times New Roman"/>
                <w:b/>
                <w:bCs/>
                <w:sz w:val="24"/>
                <w:szCs w:val="24"/>
              </w:rPr>
            </w:pPr>
            <w:r w:rsidRPr="00954FC4">
              <w:rPr>
                <w:rFonts w:ascii="Times New Roman" w:hAnsi="Times New Roman" w:cs="Times New Roman"/>
                <w:b/>
                <w:bCs/>
                <w:sz w:val="24"/>
                <w:szCs w:val="24"/>
              </w:rPr>
              <w:t xml:space="preserve">Total Capital </w:t>
            </w:r>
            <w:r w:rsidR="00190A53" w:rsidRPr="00954FC4">
              <w:rPr>
                <w:rFonts w:ascii="Times New Roman" w:hAnsi="Times New Roman" w:cs="Times New Roman"/>
                <w:b/>
                <w:bCs/>
                <w:sz w:val="24"/>
                <w:szCs w:val="24"/>
              </w:rPr>
              <w:t>and</w:t>
            </w:r>
            <w:r w:rsidRPr="00954FC4">
              <w:rPr>
                <w:rFonts w:ascii="Times New Roman" w:hAnsi="Times New Roman" w:cs="Times New Roman"/>
                <w:b/>
                <w:bCs/>
                <w:sz w:val="24"/>
                <w:szCs w:val="24"/>
              </w:rPr>
              <w:t xml:space="preserve"> Liabilities</w:t>
            </w:r>
          </w:p>
        </w:tc>
        <w:tc>
          <w:tcPr>
            <w:tcW w:w="1980" w:type="dxa"/>
            <w:shd w:val="clear" w:color="auto" w:fill="E7E6E6" w:themeFill="background2"/>
          </w:tcPr>
          <w:p w14:paraId="5D23241F" w14:textId="0302D907" w:rsidR="005E2F55" w:rsidRPr="00954FC4" w:rsidRDefault="005E2F55" w:rsidP="0008157B">
            <w:pPr>
              <w:spacing w:line="276" w:lineRule="auto"/>
              <w:jc w:val="both"/>
              <w:rPr>
                <w:rFonts w:ascii="Times New Roman" w:hAnsi="Times New Roman" w:cs="Times New Roman"/>
                <w:b/>
                <w:bCs/>
                <w:sz w:val="24"/>
                <w:szCs w:val="24"/>
              </w:rPr>
            </w:pPr>
            <w:r w:rsidRPr="00954FC4">
              <w:rPr>
                <w:rFonts w:ascii="Times New Roman" w:hAnsi="Times New Roman" w:cs="Times New Roman"/>
                <w:b/>
                <w:bCs/>
                <w:sz w:val="24"/>
                <w:szCs w:val="24"/>
              </w:rPr>
              <w:t>66,083.74</w:t>
            </w:r>
          </w:p>
        </w:tc>
        <w:tc>
          <w:tcPr>
            <w:tcW w:w="2001" w:type="dxa"/>
            <w:shd w:val="clear" w:color="auto" w:fill="E7E6E6" w:themeFill="background2"/>
          </w:tcPr>
          <w:p w14:paraId="282DB306" w14:textId="67833D77" w:rsidR="005E2F55" w:rsidRPr="00954FC4" w:rsidRDefault="005E2F55" w:rsidP="0008157B">
            <w:pPr>
              <w:spacing w:line="276" w:lineRule="auto"/>
              <w:jc w:val="both"/>
              <w:rPr>
                <w:rFonts w:ascii="Times New Roman" w:hAnsi="Times New Roman" w:cs="Times New Roman"/>
                <w:b/>
                <w:bCs/>
                <w:sz w:val="24"/>
                <w:szCs w:val="24"/>
              </w:rPr>
            </w:pPr>
            <w:r w:rsidRPr="00954FC4">
              <w:rPr>
                <w:rFonts w:ascii="Times New Roman" w:hAnsi="Times New Roman" w:cs="Times New Roman"/>
                <w:b/>
                <w:bCs/>
                <w:sz w:val="24"/>
                <w:szCs w:val="24"/>
              </w:rPr>
              <w:t>61,770.77</w:t>
            </w:r>
          </w:p>
        </w:tc>
      </w:tr>
      <w:tr w:rsidR="005E2F55" w:rsidRPr="00954FC4" w14:paraId="43D8E08F" w14:textId="77777777" w:rsidTr="0040402C">
        <w:tc>
          <w:tcPr>
            <w:tcW w:w="5035" w:type="dxa"/>
          </w:tcPr>
          <w:p w14:paraId="05B1FC1D" w14:textId="493F2800" w:rsidR="005E2F55" w:rsidRPr="00954FC4" w:rsidRDefault="005E2F55" w:rsidP="0008157B">
            <w:pPr>
              <w:spacing w:line="276" w:lineRule="auto"/>
              <w:jc w:val="both"/>
              <w:rPr>
                <w:rFonts w:ascii="Times New Roman" w:hAnsi="Times New Roman" w:cs="Times New Roman"/>
                <w:b/>
                <w:bCs/>
                <w:sz w:val="24"/>
                <w:szCs w:val="24"/>
              </w:rPr>
            </w:pPr>
            <w:r w:rsidRPr="00954FC4">
              <w:rPr>
                <w:rFonts w:ascii="Times New Roman" w:hAnsi="Times New Roman" w:cs="Times New Roman"/>
                <w:b/>
                <w:bCs/>
                <w:sz w:val="24"/>
                <w:szCs w:val="24"/>
              </w:rPr>
              <w:t>ASSETS</w:t>
            </w:r>
          </w:p>
        </w:tc>
        <w:tc>
          <w:tcPr>
            <w:tcW w:w="1980" w:type="dxa"/>
          </w:tcPr>
          <w:p w14:paraId="182197CA" w14:textId="77777777" w:rsidR="005E2F55" w:rsidRPr="00954FC4" w:rsidRDefault="005E2F55" w:rsidP="0008157B">
            <w:pPr>
              <w:spacing w:line="276" w:lineRule="auto"/>
              <w:jc w:val="both"/>
              <w:rPr>
                <w:rFonts w:ascii="Times New Roman" w:hAnsi="Times New Roman" w:cs="Times New Roman"/>
                <w:b/>
                <w:bCs/>
                <w:sz w:val="24"/>
                <w:szCs w:val="24"/>
              </w:rPr>
            </w:pPr>
          </w:p>
        </w:tc>
        <w:tc>
          <w:tcPr>
            <w:tcW w:w="2001" w:type="dxa"/>
          </w:tcPr>
          <w:p w14:paraId="5BC8DD26" w14:textId="77777777" w:rsidR="005E2F55" w:rsidRPr="00954FC4" w:rsidRDefault="005E2F55" w:rsidP="0008157B">
            <w:pPr>
              <w:spacing w:line="276" w:lineRule="auto"/>
              <w:jc w:val="both"/>
              <w:rPr>
                <w:rFonts w:ascii="Times New Roman" w:hAnsi="Times New Roman" w:cs="Times New Roman"/>
                <w:b/>
                <w:bCs/>
                <w:sz w:val="24"/>
                <w:szCs w:val="24"/>
              </w:rPr>
            </w:pPr>
          </w:p>
        </w:tc>
      </w:tr>
      <w:tr w:rsidR="005E2F55" w:rsidRPr="00954FC4" w14:paraId="3294F0B7" w14:textId="77777777" w:rsidTr="0040402C">
        <w:tc>
          <w:tcPr>
            <w:tcW w:w="5035" w:type="dxa"/>
          </w:tcPr>
          <w:p w14:paraId="3EEE1013" w14:textId="5AE5DE2C" w:rsidR="005E2F55" w:rsidRPr="00954FC4" w:rsidRDefault="005E2F55" w:rsidP="0008157B">
            <w:pPr>
              <w:spacing w:line="276" w:lineRule="auto"/>
              <w:jc w:val="both"/>
              <w:rPr>
                <w:rFonts w:ascii="Times New Roman" w:hAnsi="Times New Roman" w:cs="Times New Roman"/>
                <w:b/>
                <w:bCs/>
                <w:sz w:val="24"/>
                <w:szCs w:val="24"/>
              </w:rPr>
            </w:pPr>
            <w:r w:rsidRPr="00954FC4">
              <w:rPr>
                <w:rFonts w:ascii="Times New Roman" w:hAnsi="Times New Roman" w:cs="Times New Roman"/>
                <w:b/>
                <w:bCs/>
                <w:sz w:val="24"/>
                <w:szCs w:val="24"/>
              </w:rPr>
              <w:t>NON-CURRENT ASSETS</w:t>
            </w:r>
          </w:p>
        </w:tc>
        <w:tc>
          <w:tcPr>
            <w:tcW w:w="1980" w:type="dxa"/>
          </w:tcPr>
          <w:p w14:paraId="4DEB8BE2" w14:textId="77777777" w:rsidR="005E2F55" w:rsidRPr="00954FC4" w:rsidRDefault="005E2F55" w:rsidP="0008157B">
            <w:pPr>
              <w:spacing w:line="276" w:lineRule="auto"/>
              <w:jc w:val="both"/>
              <w:rPr>
                <w:rFonts w:ascii="Times New Roman" w:hAnsi="Times New Roman" w:cs="Times New Roman"/>
                <w:b/>
                <w:bCs/>
                <w:sz w:val="24"/>
                <w:szCs w:val="24"/>
              </w:rPr>
            </w:pPr>
          </w:p>
        </w:tc>
        <w:tc>
          <w:tcPr>
            <w:tcW w:w="2001" w:type="dxa"/>
          </w:tcPr>
          <w:p w14:paraId="606234EA" w14:textId="77777777" w:rsidR="005E2F55" w:rsidRPr="00954FC4" w:rsidRDefault="005E2F55" w:rsidP="0008157B">
            <w:pPr>
              <w:spacing w:line="276" w:lineRule="auto"/>
              <w:jc w:val="both"/>
              <w:rPr>
                <w:rFonts w:ascii="Times New Roman" w:hAnsi="Times New Roman" w:cs="Times New Roman"/>
                <w:b/>
                <w:bCs/>
                <w:sz w:val="24"/>
                <w:szCs w:val="24"/>
              </w:rPr>
            </w:pPr>
          </w:p>
        </w:tc>
      </w:tr>
      <w:tr w:rsidR="005E2F55" w:rsidRPr="00954FC4" w14:paraId="21276D87" w14:textId="77777777" w:rsidTr="0040402C">
        <w:tc>
          <w:tcPr>
            <w:tcW w:w="5035" w:type="dxa"/>
          </w:tcPr>
          <w:p w14:paraId="1EA6BFA5" w14:textId="000C484B" w:rsidR="005E2F55" w:rsidRPr="00954FC4" w:rsidRDefault="005E2F55" w:rsidP="0008157B">
            <w:pPr>
              <w:spacing w:line="276" w:lineRule="auto"/>
              <w:jc w:val="both"/>
              <w:rPr>
                <w:rFonts w:ascii="Times New Roman" w:hAnsi="Times New Roman" w:cs="Times New Roman"/>
                <w:b/>
                <w:bCs/>
                <w:sz w:val="24"/>
                <w:szCs w:val="24"/>
              </w:rPr>
            </w:pPr>
            <w:r w:rsidRPr="00954FC4">
              <w:rPr>
                <w:rFonts w:ascii="Times New Roman" w:hAnsi="Times New Roman" w:cs="Times New Roman"/>
                <w:b/>
                <w:bCs/>
                <w:sz w:val="24"/>
                <w:szCs w:val="24"/>
              </w:rPr>
              <w:t>Tangible Assets</w:t>
            </w:r>
          </w:p>
        </w:tc>
        <w:tc>
          <w:tcPr>
            <w:tcW w:w="1980" w:type="dxa"/>
          </w:tcPr>
          <w:p w14:paraId="7E12F19B" w14:textId="0A16F934" w:rsidR="005E2F55" w:rsidRPr="00954FC4" w:rsidRDefault="005E2F55" w:rsidP="0008157B">
            <w:pPr>
              <w:spacing w:line="276" w:lineRule="auto"/>
              <w:jc w:val="both"/>
              <w:rPr>
                <w:rFonts w:ascii="Times New Roman" w:hAnsi="Times New Roman" w:cs="Times New Roman"/>
                <w:b/>
                <w:bCs/>
                <w:sz w:val="24"/>
                <w:szCs w:val="24"/>
              </w:rPr>
            </w:pPr>
            <w:r w:rsidRPr="00954FC4">
              <w:rPr>
                <w:rFonts w:ascii="Times New Roman" w:hAnsi="Times New Roman" w:cs="Times New Roman"/>
                <w:b/>
                <w:bCs/>
                <w:sz w:val="24"/>
                <w:szCs w:val="24"/>
              </w:rPr>
              <w:t>11,990.26</w:t>
            </w:r>
          </w:p>
        </w:tc>
        <w:tc>
          <w:tcPr>
            <w:tcW w:w="2001" w:type="dxa"/>
          </w:tcPr>
          <w:p w14:paraId="37CBD141" w14:textId="1F4953C1" w:rsidR="005E2F55" w:rsidRPr="00954FC4" w:rsidRDefault="005E2F55" w:rsidP="0008157B">
            <w:pPr>
              <w:spacing w:line="276" w:lineRule="auto"/>
              <w:jc w:val="both"/>
              <w:rPr>
                <w:rFonts w:ascii="Times New Roman" w:hAnsi="Times New Roman" w:cs="Times New Roman"/>
                <w:b/>
                <w:bCs/>
                <w:sz w:val="24"/>
                <w:szCs w:val="24"/>
              </w:rPr>
            </w:pPr>
            <w:r w:rsidRPr="00954FC4">
              <w:rPr>
                <w:rFonts w:ascii="Times New Roman" w:hAnsi="Times New Roman" w:cs="Times New Roman"/>
                <w:b/>
                <w:bCs/>
                <w:sz w:val="24"/>
                <w:szCs w:val="24"/>
              </w:rPr>
              <w:t>12,129.14</w:t>
            </w:r>
          </w:p>
        </w:tc>
      </w:tr>
      <w:tr w:rsidR="005E2F55" w:rsidRPr="00954FC4" w14:paraId="51ED1379" w14:textId="77777777" w:rsidTr="0040402C">
        <w:tc>
          <w:tcPr>
            <w:tcW w:w="5035" w:type="dxa"/>
          </w:tcPr>
          <w:p w14:paraId="5420B9F4" w14:textId="3AD71C3A" w:rsidR="005E2F55" w:rsidRPr="00954FC4" w:rsidRDefault="005E2F55" w:rsidP="0008157B">
            <w:pPr>
              <w:spacing w:line="276" w:lineRule="auto"/>
              <w:jc w:val="both"/>
              <w:rPr>
                <w:rFonts w:ascii="Times New Roman" w:hAnsi="Times New Roman" w:cs="Times New Roman"/>
                <w:b/>
                <w:bCs/>
                <w:sz w:val="24"/>
                <w:szCs w:val="24"/>
              </w:rPr>
            </w:pPr>
            <w:r w:rsidRPr="00954FC4">
              <w:rPr>
                <w:rFonts w:ascii="Times New Roman" w:hAnsi="Times New Roman" w:cs="Times New Roman"/>
                <w:b/>
                <w:bCs/>
                <w:sz w:val="24"/>
                <w:szCs w:val="24"/>
              </w:rPr>
              <w:t>Intangible Assets</w:t>
            </w:r>
          </w:p>
        </w:tc>
        <w:tc>
          <w:tcPr>
            <w:tcW w:w="1980" w:type="dxa"/>
          </w:tcPr>
          <w:p w14:paraId="068A973E" w14:textId="471083AF" w:rsidR="005E2F55" w:rsidRPr="00954FC4" w:rsidRDefault="005E2F55" w:rsidP="0008157B">
            <w:pPr>
              <w:spacing w:line="276" w:lineRule="auto"/>
              <w:jc w:val="both"/>
              <w:rPr>
                <w:rFonts w:ascii="Times New Roman" w:hAnsi="Times New Roman" w:cs="Times New Roman"/>
                <w:b/>
                <w:bCs/>
                <w:sz w:val="24"/>
                <w:szCs w:val="24"/>
              </w:rPr>
            </w:pPr>
            <w:r w:rsidRPr="00954FC4">
              <w:rPr>
                <w:rFonts w:ascii="Times New Roman" w:hAnsi="Times New Roman" w:cs="Times New Roman"/>
                <w:b/>
                <w:bCs/>
                <w:sz w:val="24"/>
                <w:szCs w:val="24"/>
              </w:rPr>
              <w:t>2,353.79</w:t>
            </w:r>
          </w:p>
        </w:tc>
        <w:tc>
          <w:tcPr>
            <w:tcW w:w="2001" w:type="dxa"/>
          </w:tcPr>
          <w:p w14:paraId="0DD8D196" w14:textId="7690CD74" w:rsidR="005E2F55" w:rsidRPr="00954FC4" w:rsidRDefault="005E2F55" w:rsidP="0008157B">
            <w:pPr>
              <w:spacing w:line="276" w:lineRule="auto"/>
              <w:jc w:val="both"/>
              <w:rPr>
                <w:rFonts w:ascii="Times New Roman" w:hAnsi="Times New Roman" w:cs="Times New Roman"/>
                <w:b/>
                <w:bCs/>
                <w:sz w:val="24"/>
                <w:szCs w:val="24"/>
              </w:rPr>
            </w:pPr>
            <w:r w:rsidRPr="00954FC4">
              <w:rPr>
                <w:rFonts w:ascii="Times New Roman" w:hAnsi="Times New Roman" w:cs="Times New Roman"/>
                <w:b/>
                <w:bCs/>
                <w:sz w:val="24"/>
                <w:szCs w:val="24"/>
              </w:rPr>
              <w:t>2,413.18</w:t>
            </w:r>
          </w:p>
        </w:tc>
      </w:tr>
      <w:tr w:rsidR="005E2F55" w:rsidRPr="00954FC4" w14:paraId="1F9C1F2F" w14:textId="77777777" w:rsidTr="0040402C">
        <w:tc>
          <w:tcPr>
            <w:tcW w:w="5035" w:type="dxa"/>
          </w:tcPr>
          <w:p w14:paraId="6CECFA44" w14:textId="375DF466" w:rsidR="005E2F55" w:rsidRPr="00954FC4" w:rsidRDefault="005E2F55" w:rsidP="0008157B">
            <w:pPr>
              <w:spacing w:line="276" w:lineRule="auto"/>
              <w:jc w:val="both"/>
              <w:rPr>
                <w:rFonts w:ascii="Times New Roman" w:hAnsi="Times New Roman" w:cs="Times New Roman"/>
                <w:b/>
                <w:bCs/>
                <w:sz w:val="24"/>
                <w:szCs w:val="24"/>
              </w:rPr>
            </w:pPr>
            <w:r w:rsidRPr="00954FC4">
              <w:rPr>
                <w:rFonts w:ascii="Times New Roman" w:hAnsi="Times New Roman" w:cs="Times New Roman"/>
                <w:b/>
                <w:bCs/>
                <w:sz w:val="24"/>
                <w:szCs w:val="24"/>
              </w:rPr>
              <w:t>Capital Work-In-Progress</w:t>
            </w:r>
          </w:p>
        </w:tc>
        <w:tc>
          <w:tcPr>
            <w:tcW w:w="1980" w:type="dxa"/>
          </w:tcPr>
          <w:p w14:paraId="5A49E9F4" w14:textId="1CEE33D6" w:rsidR="005E2F55" w:rsidRPr="00954FC4" w:rsidRDefault="005E2F55" w:rsidP="0008157B">
            <w:pPr>
              <w:spacing w:line="276" w:lineRule="auto"/>
              <w:jc w:val="both"/>
              <w:rPr>
                <w:rFonts w:ascii="Times New Roman" w:hAnsi="Times New Roman" w:cs="Times New Roman"/>
                <w:b/>
                <w:bCs/>
                <w:sz w:val="24"/>
                <w:szCs w:val="24"/>
              </w:rPr>
            </w:pPr>
            <w:r w:rsidRPr="00954FC4">
              <w:rPr>
                <w:rFonts w:ascii="Times New Roman" w:hAnsi="Times New Roman" w:cs="Times New Roman"/>
                <w:b/>
                <w:bCs/>
                <w:sz w:val="24"/>
                <w:szCs w:val="24"/>
              </w:rPr>
              <w:t>645.03</w:t>
            </w:r>
          </w:p>
        </w:tc>
        <w:tc>
          <w:tcPr>
            <w:tcW w:w="2001" w:type="dxa"/>
          </w:tcPr>
          <w:p w14:paraId="60A11B2B" w14:textId="21F11F2A" w:rsidR="005E2F55" w:rsidRPr="00954FC4" w:rsidRDefault="005E2F55" w:rsidP="0008157B">
            <w:pPr>
              <w:spacing w:line="276" w:lineRule="auto"/>
              <w:jc w:val="both"/>
              <w:rPr>
                <w:rFonts w:ascii="Times New Roman" w:hAnsi="Times New Roman" w:cs="Times New Roman"/>
                <w:b/>
                <w:bCs/>
                <w:sz w:val="24"/>
                <w:szCs w:val="24"/>
              </w:rPr>
            </w:pPr>
            <w:r w:rsidRPr="00954FC4">
              <w:rPr>
                <w:rFonts w:ascii="Times New Roman" w:hAnsi="Times New Roman" w:cs="Times New Roman"/>
                <w:b/>
                <w:bCs/>
                <w:sz w:val="24"/>
                <w:szCs w:val="24"/>
              </w:rPr>
              <w:t>575.65</w:t>
            </w:r>
          </w:p>
        </w:tc>
      </w:tr>
      <w:tr w:rsidR="005E2F55" w:rsidRPr="00954FC4" w14:paraId="37C7311D" w14:textId="77777777" w:rsidTr="0040402C">
        <w:tc>
          <w:tcPr>
            <w:tcW w:w="5035" w:type="dxa"/>
          </w:tcPr>
          <w:p w14:paraId="78C06347" w14:textId="0850F29F" w:rsidR="005E2F55" w:rsidRPr="00954FC4" w:rsidRDefault="005E2F55" w:rsidP="0008157B">
            <w:pPr>
              <w:spacing w:line="276" w:lineRule="auto"/>
              <w:jc w:val="both"/>
              <w:rPr>
                <w:rFonts w:ascii="Times New Roman" w:hAnsi="Times New Roman" w:cs="Times New Roman"/>
                <w:b/>
                <w:bCs/>
                <w:sz w:val="24"/>
                <w:szCs w:val="24"/>
              </w:rPr>
            </w:pPr>
            <w:r w:rsidRPr="00954FC4">
              <w:rPr>
                <w:rFonts w:ascii="Times New Roman" w:hAnsi="Times New Roman" w:cs="Times New Roman"/>
                <w:b/>
                <w:bCs/>
                <w:sz w:val="24"/>
                <w:szCs w:val="24"/>
              </w:rPr>
              <w:t>Intangible Assets Under Development</w:t>
            </w:r>
          </w:p>
        </w:tc>
        <w:tc>
          <w:tcPr>
            <w:tcW w:w="1980" w:type="dxa"/>
          </w:tcPr>
          <w:p w14:paraId="07AD935B" w14:textId="4A1FEF11" w:rsidR="005E2F55" w:rsidRPr="00954FC4" w:rsidRDefault="005E2F55" w:rsidP="0008157B">
            <w:pPr>
              <w:spacing w:line="276" w:lineRule="auto"/>
              <w:jc w:val="both"/>
              <w:rPr>
                <w:rFonts w:ascii="Times New Roman" w:hAnsi="Times New Roman" w:cs="Times New Roman"/>
                <w:b/>
                <w:bCs/>
                <w:sz w:val="24"/>
                <w:szCs w:val="24"/>
              </w:rPr>
            </w:pPr>
            <w:r w:rsidRPr="00954FC4">
              <w:rPr>
                <w:rFonts w:ascii="Times New Roman" w:hAnsi="Times New Roman" w:cs="Times New Roman"/>
                <w:b/>
                <w:bCs/>
                <w:sz w:val="24"/>
                <w:szCs w:val="24"/>
              </w:rPr>
              <w:t>588.92</w:t>
            </w:r>
          </w:p>
        </w:tc>
        <w:tc>
          <w:tcPr>
            <w:tcW w:w="2001" w:type="dxa"/>
          </w:tcPr>
          <w:p w14:paraId="28FAC794" w14:textId="6BD3F0E6" w:rsidR="005E2F55" w:rsidRPr="00954FC4" w:rsidRDefault="005E2F55" w:rsidP="0008157B">
            <w:pPr>
              <w:spacing w:line="276" w:lineRule="auto"/>
              <w:jc w:val="both"/>
              <w:rPr>
                <w:rFonts w:ascii="Times New Roman" w:hAnsi="Times New Roman" w:cs="Times New Roman"/>
                <w:b/>
                <w:bCs/>
                <w:sz w:val="24"/>
                <w:szCs w:val="24"/>
              </w:rPr>
            </w:pPr>
            <w:r w:rsidRPr="00954FC4">
              <w:rPr>
                <w:rFonts w:ascii="Times New Roman" w:hAnsi="Times New Roman" w:cs="Times New Roman"/>
                <w:b/>
                <w:bCs/>
                <w:sz w:val="24"/>
                <w:szCs w:val="24"/>
              </w:rPr>
              <w:t>509.30</w:t>
            </w:r>
          </w:p>
        </w:tc>
      </w:tr>
      <w:tr w:rsidR="005E2F55" w:rsidRPr="00954FC4" w14:paraId="6C159354" w14:textId="77777777" w:rsidTr="008C5D5C">
        <w:tc>
          <w:tcPr>
            <w:tcW w:w="5035" w:type="dxa"/>
            <w:shd w:val="clear" w:color="auto" w:fill="E7E6E6" w:themeFill="background2"/>
          </w:tcPr>
          <w:p w14:paraId="2AF05072" w14:textId="5305526E" w:rsidR="005E2F55" w:rsidRPr="00954FC4" w:rsidRDefault="005E2F55" w:rsidP="0008157B">
            <w:pPr>
              <w:spacing w:line="276" w:lineRule="auto"/>
              <w:jc w:val="both"/>
              <w:rPr>
                <w:rFonts w:ascii="Times New Roman" w:hAnsi="Times New Roman" w:cs="Times New Roman"/>
                <w:b/>
                <w:bCs/>
                <w:sz w:val="24"/>
                <w:szCs w:val="24"/>
              </w:rPr>
            </w:pPr>
            <w:r w:rsidRPr="00954FC4">
              <w:rPr>
                <w:rFonts w:ascii="Times New Roman" w:hAnsi="Times New Roman" w:cs="Times New Roman"/>
                <w:b/>
                <w:bCs/>
                <w:sz w:val="24"/>
                <w:szCs w:val="24"/>
              </w:rPr>
              <w:t>Fixed Assets</w:t>
            </w:r>
          </w:p>
        </w:tc>
        <w:tc>
          <w:tcPr>
            <w:tcW w:w="1980" w:type="dxa"/>
            <w:shd w:val="clear" w:color="auto" w:fill="E7E6E6" w:themeFill="background2"/>
          </w:tcPr>
          <w:p w14:paraId="604AFE47" w14:textId="548CF8CB" w:rsidR="005E2F55" w:rsidRPr="00954FC4" w:rsidRDefault="005E2F55" w:rsidP="0008157B">
            <w:pPr>
              <w:spacing w:line="276" w:lineRule="auto"/>
              <w:jc w:val="both"/>
              <w:rPr>
                <w:rFonts w:ascii="Times New Roman" w:hAnsi="Times New Roman" w:cs="Times New Roman"/>
                <w:b/>
                <w:bCs/>
                <w:sz w:val="24"/>
                <w:szCs w:val="24"/>
              </w:rPr>
            </w:pPr>
            <w:r w:rsidRPr="00954FC4">
              <w:rPr>
                <w:rFonts w:ascii="Times New Roman" w:hAnsi="Times New Roman" w:cs="Times New Roman"/>
                <w:b/>
                <w:bCs/>
                <w:sz w:val="24"/>
                <w:szCs w:val="24"/>
              </w:rPr>
              <w:t>15,578.00</w:t>
            </w:r>
          </w:p>
        </w:tc>
        <w:tc>
          <w:tcPr>
            <w:tcW w:w="2001" w:type="dxa"/>
            <w:shd w:val="clear" w:color="auto" w:fill="E7E6E6" w:themeFill="background2"/>
          </w:tcPr>
          <w:p w14:paraId="3809D3F8" w14:textId="20954B0D" w:rsidR="005E2F55" w:rsidRPr="00954FC4" w:rsidRDefault="005E2F55" w:rsidP="0008157B">
            <w:pPr>
              <w:spacing w:line="276" w:lineRule="auto"/>
              <w:jc w:val="both"/>
              <w:rPr>
                <w:rFonts w:ascii="Times New Roman" w:hAnsi="Times New Roman" w:cs="Times New Roman"/>
                <w:b/>
                <w:bCs/>
                <w:sz w:val="24"/>
                <w:szCs w:val="24"/>
              </w:rPr>
            </w:pPr>
            <w:r w:rsidRPr="00954FC4">
              <w:rPr>
                <w:rFonts w:ascii="Times New Roman" w:hAnsi="Times New Roman" w:cs="Times New Roman"/>
                <w:b/>
                <w:bCs/>
                <w:sz w:val="24"/>
                <w:szCs w:val="24"/>
              </w:rPr>
              <w:t>15,627.27</w:t>
            </w:r>
          </w:p>
        </w:tc>
      </w:tr>
      <w:tr w:rsidR="005E2F55" w:rsidRPr="00954FC4" w14:paraId="795F0F64" w14:textId="77777777" w:rsidTr="0040402C">
        <w:tc>
          <w:tcPr>
            <w:tcW w:w="5035" w:type="dxa"/>
          </w:tcPr>
          <w:p w14:paraId="2B296C66" w14:textId="53375A94" w:rsidR="005E2F55" w:rsidRPr="00954FC4" w:rsidRDefault="005E2F55" w:rsidP="0008157B">
            <w:pPr>
              <w:spacing w:line="276" w:lineRule="auto"/>
              <w:jc w:val="both"/>
              <w:rPr>
                <w:rFonts w:ascii="Times New Roman" w:hAnsi="Times New Roman" w:cs="Times New Roman"/>
                <w:b/>
                <w:bCs/>
                <w:sz w:val="24"/>
                <w:szCs w:val="24"/>
              </w:rPr>
            </w:pPr>
            <w:r w:rsidRPr="00954FC4">
              <w:rPr>
                <w:rFonts w:ascii="Times New Roman" w:hAnsi="Times New Roman" w:cs="Times New Roman"/>
                <w:b/>
                <w:bCs/>
                <w:sz w:val="24"/>
                <w:szCs w:val="24"/>
              </w:rPr>
              <w:t>Non-Current Investments</w:t>
            </w:r>
          </w:p>
        </w:tc>
        <w:tc>
          <w:tcPr>
            <w:tcW w:w="1980" w:type="dxa"/>
          </w:tcPr>
          <w:p w14:paraId="6F305C58" w14:textId="4115F891" w:rsidR="005E2F55" w:rsidRPr="00954FC4" w:rsidRDefault="005E2F55" w:rsidP="0008157B">
            <w:pPr>
              <w:spacing w:line="276" w:lineRule="auto"/>
              <w:jc w:val="both"/>
              <w:rPr>
                <w:rFonts w:ascii="Times New Roman" w:hAnsi="Times New Roman" w:cs="Times New Roman"/>
                <w:b/>
                <w:bCs/>
                <w:sz w:val="24"/>
                <w:szCs w:val="24"/>
              </w:rPr>
            </w:pPr>
            <w:r w:rsidRPr="00954FC4">
              <w:rPr>
                <w:rFonts w:ascii="Times New Roman" w:hAnsi="Times New Roman" w:cs="Times New Roman"/>
                <w:b/>
                <w:bCs/>
                <w:sz w:val="24"/>
                <w:szCs w:val="24"/>
              </w:rPr>
              <w:t>30,315.57</w:t>
            </w:r>
          </w:p>
        </w:tc>
        <w:tc>
          <w:tcPr>
            <w:tcW w:w="2001" w:type="dxa"/>
          </w:tcPr>
          <w:p w14:paraId="2D538D43" w14:textId="5ADEB1A7" w:rsidR="005E2F55" w:rsidRPr="00954FC4" w:rsidRDefault="005E2F55" w:rsidP="0008157B">
            <w:pPr>
              <w:spacing w:line="276" w:lineRule="auto"/>
              <w:jc w:val="both"/>
              <w:rPr>
                <w:rFonts w:ascii="Times New Roman" w:hAnsi="Times New Roman" w:cs="Times New Roman"/>
                <w:b/>
                <w:bCs/>
                <w:sz w:val="24"/>
                <w:szCs w:val="24"/>
              </w:rPr>
            </w:pPr>
            <w:r w:rsidRPr="00954FC4">
              <w:rPr>
                <w:rFonts w:ascii="Times New Roman" w:hAnsi="Times New Roman" w:cs="Times New Roman"/>
                <w:b/>
                <w:bCs/>
                <w:sz w:val="24"/>
                <w:szCs w:val="24"/>
              </w:rPr>
              <w:t>29,181.62</w:t>
            </w:r>
          </w:p>
        </w:tc>
      </w:tr>
      <w:tr w:rsidR="005E2F55" w:rsidRPr="00954FC4" w14:paraId="3B470024" w14:textId="77777777" w:rsidTr="0040402C">
        <w:tc>
          <w:tcPr>
            <w:tcW w:w="5035" w:type="dxa"/>
          </w:tcPr>
          <w:p w14:paraId="216AAB24" w14:textId="6EC4907A" w:rsidR="005E2F55" w:rsidRPr="00954FC4" w:rsidRDefault="005E2F55" w:rsidP="0008157B">
            <w:pPr>
              <w:spacing w:line="276" w:lineRule="auto"/>
              <w:jc w:val="both"/>
              <w:rPr>
                <w:rFonts w:ascii="Times New Roman" w:hAnsi="Times New Roman" w:cs="Times New Roman"/>
                <w:b/>
                <w:bCs/>
                <w:sz w:val="24"/>
                <w:szCs w:val="24"/>
              </w:rPr>
            </w:pPr>
            <w:r w:rsidRPr="00954FC4">
              <w:rPr>
                <w:rFonts w:ascii="Times New Roman" w:hAnsi="Times New Roman" w:cs="Times New Roman"/>
                <w:b/>
                <w:bCs/>
                <w:sz w:val="24"/>
                <w:szCs w:val="24"/>
              </w:rPr>
              <w:t>Deferred Tax Assets [Net]</w:t>
            </w:r>
          </w:p>
        </w:tc>
        <w:tc>
          <w:tcPr>
            <w:tcW w:w="1980" w:type="dxa"/>
          </w:tcPr>
          <w:p w14:paraId="14344A37" w14:textId="05800C59" w:rsidR="005E2F55" w:rsidRPr="00954FC4" w:rsidRDefault="005E2F55" w:rsidP="0008157B">
            <w:pPr>
              <w:spacing w:line="276" w:lineRule="auto"/>
              <w:jc w:val="both"/>
              <w:rPr>
                <w:rFonts w:ascii="Times New Roman" w:hAnsi="Times New Roman" w:cs="Times New Roman"/>
                <w:b/>
                <w:bCs/>
                <w:sz w:val="24"/>
                <w:szCs w:val="24"/>
              </w:rPr>
            </w:pPr>
            <w:r w:rsidRPr="00954FC4">
              <w:rPr>
                <w:rFonts w:ascii="Times New Roman" w:hAnsi="Times New Roman" w:cs="Times New Roman"/>
                <w:b/>
                <w:bCs/>
                <w:sz w:val="24"/>
                <w:szCs w:val="24"/>
              </w:rPr>
              <w:t>1,558.65</w:t>
            </w:r>
          </w:p>
        </w:tc>
        <w:tc>
          <w:tcPr>
            <w:tcW w:w="2001" w:type="dxa"/>
          </w:tcPr>
          <w:p w14:paraId="350FD40E" w14:textId="513A45FA" w:rsidR="005E2F55" w:rsidRPr="00954FC4" w:rsidRDefault="005E2F55" w:rsidP="0008157B">
            <w:pPr>
              <w:spacing w:line="276" w:lineRule="auto"/>
              <w:jc w:val="both"/>
              <w:rPr>
                <w:rFonts w:ascii="Times New Roman" w:hAnsi="Times New Roman" w:cs="Times New Roman"/>
                <w:b/>
                <w:bCs/>
                <w:sz w:val="24"/>
                <w:szCs w:val="24"/>
              </w:rPr>
            </w:pPr>
            <w:r w:rsidRPr="00954FC4">
              <w:rPr>
                <w:rFonts w:ascii="Times New Roman" w:hAnsi="Times New Roman" w:cs="Times New Roman"/>
                <w:b/>
                <w:bCs/>
                <w:sz w:val="24"/>
                <w:szCs w:val="24"/>
              </w:rPr>
              <w:t>1,477.26</w:t>
            </w:r>
          </w:p>
        </w:tc>
      </w:tr>
      <w:tr w:rsidR="005E2F55" w:rsidRPr="00954FC4" w14:paraId="18FDA764" w14:textId="77777777" w:rsidTr="0040402C">
        <w:tc>
          <w:tcPr>
            <w:tcW w:w="5035" w:type="dxa"/>
          </w:tcPr>
          <w:p w14:paraId="4E04BB92" w14:textId="434B9AA1" w:rsidR="005E2F55" w:rsidRPr="00954FC4" w:rsidRDefault="005E2F55" w:rsidP="0008157B">
            <w:pPr>
              <w:spacing w:line="276" w:lineRule="auto"/>
              <w:jc w:val="both"/>
              <w:rPr>
                <w:rFonts w:ascii="Times New Roman" w:hAnsi="Times New Roman" w:cs="Times New Roman"/>
                <w:b/>
                <w:bCs/>
                <w:sz w:val="24"/>
                <w:szCs w:val="24"/>
              </w:rPr>
            </w:pPr>
            <w:r w:rsidRPr="00954FC4">
              <w:rPr>
                <w:rFonts w:ascii="Times New Roman" w:hAnsi="Times New Roman" w:cs="Times New Roman"/>
                <w:b/>
                <w:bCs/>
                <w:sz w:val="24"/>
                <w:szCs w:val="24"/>
              </w:rPr>
              <w:t xml:space="preserve">Long Term Loans </w:t>
            </w:r>
            <w:r w:rsidR="00190A53" w:rsidRPr="00954FC4">
              <w:rPr>
                <w:rFonts w:ascii="Times New Roman" w:hAnsi="Times New Roman" w:cs="Times New Roman"/>
                <w:b/>
                <w:bCs/>
                <w:sz w:val="24"/>
                <w:szCs w:val="24"/>
              </w:rPr>
              <w:t>and</w:t>
            </w:r>
            <w:r w:rsidRPr="00954FC4">
              <w:rPr>
                <w:rFonts w:ascii="Times New Roman" w:hAnsi="Times New Roman" w:cs="Times New Roman"/>
                <w:b/>
                <w:bCs/>
                <w:sz w:val="24"/>
                <w:szCs w:val="24"/>
              </w:rPr>
              <w:t xml:space="preserve"> Advances</w:t>
            </w:r>
          </w:p>
        </w:tc>
        <w:tc>
          <w:tcPr>
            <w:tcW w:w="1980" w:type="dxa"/>
          </w:tcPr>
          <w:p w14:paraId="269CBFE9" w14:textId="6C69A659" w:rsidR="005E2F55" w:rsidRPr="00954FC4" w:rsidRDefault="005E2F55" w:rsidP="0008157B">
            <w:pPr>
              <w:spacing w:line="276" w:lineRule="auto"/>
              <w:jc w:val="both"/>
              <w:rPr>
                <w:rFonts w:ascii="Times New Roman" w:hAnsi="Times New Roman" w:cs="Times New Roman"/>
                <w:b/>
                <w:bCs/>
                <w:sz w:val="24"/>
                <w:szCs w:val="24"/>
              </w:rPr>
            </w:pPr>
            <w:r w:rsidRPr="00954FC4">
              <w:rPr>
                <w:rFonts w:ascii="Times New Roman" w:hAnsi="Times New Roman" w:cs="Times New Roman"/>
                <w:b/>
                <w:bCs/>
                <w:sz w:val="24"/>
                <w:szCs w:val="24"/>
              </w:rPr>
              <w:t>101.89</w:t>
            </w:r>
          </w:p>
        </w:tc>
        <w:tc>
          <w:tcPr>
            <w:tcW w:w="2001" w:type="dxa"/>
          </w:tcPr>
          <w:p w14:paraId="667B0863" w14:textId="36261D46" w:rsidR="005E2F55" w:rsidRPr="00954FC4" w:rsidRDefault="005E2F55" w:rsidP="0008157B">
            <w:pPr>
              <w:spacing w:line="276" w:lineRule="auto"/>
              <w:jc w:val="both"/>
              <w:rPr>
                <w:rFonts w:ascii="Times New Roman" w:hAnsi="Times New Roman" w:cs="Times New Roman"/>
                <w:b/>
                <w:bCs/>
                <w:sz w:val="24"/>
                <w:szCs w:val="24"/>
              </w:rPr>
            </w:pPr>
            <w:r w:rsidRPr="00954FC4">
              <w:rPr>
                <w:rFonts w:ascii="Times New Roman" w:hAnsi="Times New Roman" w:cs="Times New Roman"/>
                <w:b/>
                <w:bCs/>
                <w:sz w:val="24"/>
                <w:szCs w:val="24"/>
              </w:rPr>
              <w:t>114.40</w:t>
            </w:r>
          </w:p>
        </w:tc>
      </w:tr>
      <w:tr w:rsidR="005E2F55" w:rsidRPr="00954FC4" w14:paraId="0A52B350" w14:textId="77777777" w:rsidTr="0040402C">
        <w:tc>
          <w:tcPr>
            <w:tcW w:w="5035" w:type="dxa"/>
          </w:tcPr>
          <w:p w14:paraId="22E01CA1" w14:textId="78BB6917" w:rsidR="005E2F55" w:rsidRPr="00954FC4" w:rsidRDefault="005E2F55" w:rsidP="0008157B">
            <w:pPr>
              <w:spacing w:line="276" w:lineRule="auto"/>
              <w:jc w:val="both"/>
              <w:rPr>
                <w:rFonts w:ascii="Times New Roman" w:hAnsi="Times New Roman" w:cs="Times New Roman"/>
                <w:b/>
                <w:bCs/>
                <w:sz w:val="24"/>
                <w:szCs w:val="24"/>
              </w:rPr>
            </w:pPr>
            <w:r w:rsidRPr="00954FC4">
              <w:rPr>
                <w:rFonts w:ascii="Times New Roman" w:hAnsi="Times New Roman" w:cs="Times New Roman"/>
                <w:b/>
                <w:bCs/>
                <w:sz w:val="24"/>
                <w:szCs w:val="24"/>
              </w:rPr>
              <w:t>Other Non-Current Assets</w:t>
            </w:r>
          </w:p>
        </w:tc>
        <w:tc>
          <w:tcPr>
            <w:tcW w:w="1980" w:type="dxa"/>
          </w:tcPr>
          <w:p w14:paraId="0AB72342" w14:textId="5751A83F" w:rsidR="005E2F55" w:rsidRPr="00954FC4" w:rsidRDefault="005E2F55" w:rsidP="0008157B">
            <w:pPr>
              <w:spacing w:line="276" w:lineRule="auto"/>
              <w:jc w:val="both"/>
              <w:rPr>
                <w:rFonts w:ascii="Times New Roman" w:hAnsi="Times New Roman" w:cs="Times New Roman"/>
                <w:b/>
                <w:bCs/>
                <w:sz w:val="24"/>
                <w:szCs w:val="24"/>
              </w:rPr>
            </w:pPr>
            <w:r w:rsidRPr="00954FC4">
              <w:rPr>
                <w:rFonts w:ascii="Times New Roman" w:hAnsi="Times New Roman" w:cs="Times New Roman"/>
                <w:b/>
                <w:bCs/>
                <w:sz w:val="24"/>
                <w:szCs w:val="24"/>
              </w:rPr>
              <w:t>3,321.96</w:t>
            </w:r>
          </w:p>
        </w:tc>
        <w:tc>
          <w:tcPr>
            <w:tcW w:w="2001" w:type="dxa"/>
          </w:tcPr>
          <w:p w14:paraId="2ED05B7E" w14:textId="2CB09E64" w:rsidR="005E2F55" w:rsidRPr="00954FC4" w:rsidRDefault="005E2F55" w:rsidP="0008157B">
            <w:pPr>
              <w:spacing w:line="276" w:lineRule="auto"/>
              <w:jc w:val="both"/>
              <w:rPr>
                <w:rFonts w:ascii="Times New Roman" w:hAnsi="Times New Roman" w:cs="Times New Roman"/>
                <w:b/>
                <w:bCs/>
                <w:sz w:val="24"/>
                <w:szCs w:val="24"/>
              </w:rPr>
            </w:pPr>
            <w:r w:rsidRPr="00954FC4">
              <w:rPr>
                <w:rFonts w:ascii="Times New Roman" w:hAnsi="Times New Roman" w:cs="Times New Roman"/>
                <w:b/>
                <w:bCs/>
                <w:sz w:val="24"/>
                <w:szCs w:val="24"/>
              </w:rPr>
              <w:t>3,870.27</w:t>
            </w:r>
          </w:p>
        </w:tc>
      </w:tr>
      <w:tr w:rsidR="005E2F55" w:rsidRPr="00954FC4" w14:paraId="02B62C34" w14:textId="77777777" w:rsidTr="008C5D5C">
        <w:tc>
          <w:tcPr>
            <w:tcW w:w="5035" w:type="dxa"/>
            <w:shd w:val="clear" w:color="auto" w:fill="E7E6E6" w:themeFill="background2"/>
          </w:tcPr>
          <w:p w14:paraId="2A2B401E" w14:textId="29F592A0" w:rsidR="005E2F55" w:rsidRPr="00954FC4" w:rsidRDefault="005E2F55" w:rsidP="0008157B">
            <w:pPr>
              <w:spacing w:line="276" w:lineRule="auto"/>
              <w:jc w:val="both"/>
              <w:rPr>
                <w:rFonts w:ascii="Times New Roman" w:hAnsi="Times New Roman" w:cs="Times New Roman"/>
                <w:b/>
                <w:bCs/>
                <w:sz w:val="24"/>
                <w:szCs w:val="24"/>
              </w:rPr>
            </w:pPr>
            <w:r w:rsidRPr="00954FC4">
              <w:rPr>
                <w:rFonts w:ascii="Times New Roman" w:hAnsi="Times New Roman" w:cs="Times New Roman"/>
                <w:b/>
                <w:bCs/>
                <w:sz w:val="24"/>
                <w:szCs w:val="24"/>
              </w:rPr>
              <w:t>Total Non-Current Assets</w:t>
            </w:r>
          </w:p>
        </w:tc>
        <w:tc>
          <w:tcPr>
            <w:tcW w:w="1980" w:type="dxa"/>
            <w:shd w:val="clear" w:color="auto" w:fill="E7E6E6" w:themeFill="background2"/>
          </w:tcPr>
          <w:p w14:paraId="58478C73" w14:textId="5EE23328" w:rsidR="005E2F55" w:rsidRPr="00954FC4" w:rsidRDefault="005E2F55" w:rsidP="0008157B">
            <w:pPr>
              <w:spacing w:line="276" w:lineRule="auto"/>
              <w:jc w:val="both"/>
              <w:rPr>
                <w:rFonts w:ascii="Times New Roman" w:hAnsi="Times New Roman" w:cs="Times New Roman"/>
                <w:b/>
                <w:bCs/>
                <w:sz w:val="24"/>
                <w:szCs w:val="24"/>
              </w:rPr>
            </w:pPr>
            <w:r w:rsidRPr="00954FC4">
              <w:rPr>
                <w:rFonts w:ascii="Times New Roman" w:hAnsi="Times New Roman" w:cs="Times New Roman"/>
                <w:b/>
                <w:bCs/>
                <w:sz w:val="24"/>
                <w:szCs w:val="24"/>
              </w:rPr>
              <w:t>50,876.07</w:t>
            </w:r>
          </w:p>
        </w:tc>
        <w:tc>
          <w:tcPr>
            <w:tcW w:w="2001" w:type="dxa"/>
            <w:shd w:val="clear" w:color="auto" w:fill="E7E6E6" w:themeFill="background2"/>
          </w:tcPr>
          <w:p w14:paraId="4BE3F18B" w14:textId="3E851EDD" w:rsidR="005E2F55" w:rsidRPr="00954FC4" w:rsidRDefault="005E2F55" w:rsidP="0008157B">
            <w:pPr>
              <w:spacing w:line="276" w:lineRule="auto"/>
              <w:jc w:val="both"/>
              <w:rPr>
                <w:rFonts w:ascii="Times New Roman" w:hAnsi="Times New Roman" w:cs="Times New Roman"/>
                <w:b/>
                <w:bCs/>
                <w:sz w:val="24"/>
                <w:szCs w:val="24"/>
              </w:rPr>
            </w:pPr>
            <w:r w:rsidRPr="00954FC4">
              <w:rPr>
                <w:rFonts w:ascii="Times New Roman" w:hAnsi="Times New Roman" w:cs="Times New Roman"/>
                <w:b/>
                <w:bCs/>
                <w:sz w:val="24"/>
                <w:szCs w:val="24"/>
              </w:rPr>
              <w:t>50,270.82</w:t>
            </w:r>
          </w:p>
        </w:tc>
      </w:tr>
      <w:tr w:rsidR="005E2F55" w:rsidRPr="00954FC4" w14:paraId="7C02B98D" w14:textId="77777777" w:rsidTr="0040402C">
        <w:tc>
          <w:tcPr>
            <w:tcW w:w="5035" w:type="dxa"/>
          </w:tcPr>
          <w:p w14:paraId="1742E1BF" w14:textId="05561358" w:rsidR="005E2F55" w:rsidRPr="00954FC4" w:rsidRDefault="005E2F55" w:rsidP="0008157B">
            <w:pPr>
              <w:spacing w:line="276" w:lineRule="auto"/>
              <w:jc w:val="both"/>
              <w:rPr>
                <w:rFonts w:ascii="Times New Roman" w:hAnsi="Times New Roman" w:cs="Times New Roman"/>
                <w:b/>
                <w:bCs/>
                <w:sz w:val="24"/>
                <w:szCs w:val="24"/>
              </w:rPr>
            </w:pPr>
            <w:r w:rsidRPr="00954FC4">
              <w:rPr>
                <w:rFonts w:ascii="Times New Roman" w:hAnsi="Times New Roman" w:cs="Times New Roman"/>
                <w:b/>
                <w:bCs/>
                <w:sz w:val="24"/>
                <w:szCs w:val="24"/>
              </w:rPr>
              <w:t>CURRENT ASSETS</w:t>
            </w:r>
          </w:p>
        </w:tc>
        <w:tc>
          <w:tcPr>
            <w:tcW w:w="1980" w:type="dxa"/>
          </w:tcPr>
          <w:p w14:paraId="7BDB1CD2" w14:textId="77777777" w:rsidR="005E2F55" w:rsidRPr="00954FC4" w:rsidRDefault="005E2F55" w:rsidP="0008157B">
            <w:pPr>
              <w:spacing w:line="276" w:lineRule="auto"/>
              <w:jc w:val="both"/>
              <w:rPr>
                <w:rFonts w:ascii="Times New Roman" w:hAnsi="Times New Roman" w:cs="Times New Roman"/>
                <w:b/>
                <w:bCs/>
                <w:sz w:val="24"/>
                <w:szCs w:val="24"/>
              </w:rPr>
            </w:pPr>
          </w:p>
        </w:tc>
        <w:tc>
          <w:tcPr>
            <w:tcW w:w="2001" w:type="dxa"/>
          </w:tcPr>
          <w:p w14:paraId="1FEDAC96" w14:textId="77777777" w:rsidR="005E2F55" w:rsidRPr="00954FC4" w:rsidRDefault="005E2F55" w:rsidP="0008157B">
            <w:pPr>
              <w:spacing w:line="276" w:lineRule="auto"/>
              <w:jc w:val="both"/>
              <w:rPr>
                <w:rFonts w:ascii="Times New Roman" w:hAnsi="Times New Roman" w:cs="Times New Roman"/>
                <w:b/>
                <w:bCs/>
                <w:sz w:val="24"/>
                <w:szCs w:val="24"/>
              </w:rPr>
            </w:pPr>
          </w:p>
        </w:tc>
      </w:tr>
      <w:tr w:rsidR="005E2F55" w:rsidRPr="00954FC4" w14:paraId="20BD4D0D" w14:textId="77777777" w:rsidTr="0040402C">
        <w:tc>
          <w:tcPr>
            <w:tcW w:w="5035" w:type="dxa"/>
          </w:tcPr>
          <w:p w14:paraId="2B1FAADA" w14:textId="30624369" w:rsidR="005E2F55" w:rsidRPr="00954FC4" w:rsidRDefault="005E2F55" w:rsidP="0008157B">
            <w:pPr>
              <w:spacing w:line="276" w:lineRule="auto"/>
              <w:jc w:val="both"/>
              <w:rPr>
                <w:rFonts w:ascii="Times New Roman" w:hAnsi="Times New Roman" w:cs="Times New Roman"/>
                <w:b/>
                <w:bCs/>
                <w:sz w:val="24"/>
                <w:szCs w:val="24"/>
              </w:rPr>
            </w:pPr>
            <w:r w:rsidRPr="00954FC4">
              <w:rPr>
                <w:rFonts w:ascii="Times New Roman" w:hAnsi="Times New Roman" w:cs="Times New Roman"/>
                <w:b/>
                <w:bCs/>
                <w:sz w:val="24"/>
                <w:szCs w:val="24"/>
              </w:rPr>
              <w:t>Current Investments</w:t>
            </w:r>
          </w:p>
        </w:tc>
        <w:tc>
          <w:tcPr>
            <w:tcW w:w="1980" w:type="dxa"/>
          </w:tcPr>
          <w:p w14:paraId="78EA2C48" w14:textId="12592C43" w:rsidR="005E2F55" w:rsidRPr="00954FC4" w:rsidRDefault="005E2F55" w:rsidP="0008157B">
            <w:pPr>
              <w:spacing w:line="276" w:lineRule="auto"/>
              <w:jc w:val="both"/>
              <w:rPr>
                <w:rFonts w:ascii="Times New Roman" w:hAnsi="Times New Roman" w:cs="Times New Roman"/>
                <w:b/>
                <w:bCs/>
                <w:sz w:val="24"/>
                <w:szCs w:val="24"/>
              </w:rPr>
            </w:pPr>
            <w:r w:rsidRPr="00954FC4">
              <w:rPr>
                <w:rFonts w:ascii="Times New Roman" w:hAnsi="Times New Roman" w:cs="Times New Roman"/>
                <w:b/>
                <w:bCs/>
                <w:sz w:val="24"/>
                <w:szCs w:val="24"/>
              </w:rPr>
              <w:t>1,993.50</w:t>
            </w:r>
          </w:p>
        </w:tc>
        <w:tc>
          <w:tcPr>
            <w:tcW w:w="2001" w:type="dxa"/>
          </w:tcPr>
          <w:p w14:paraId="4AB1C41C" w14:textId="04698A6D" w:rsidR="005E2F55" w:rsidRPr="00954FC4" w:rsidRDefault="005E2F55" w:rsidP="0008157B">
            <w:pPr>
              <w:spacing w:line="276" w:lineRule="auto"/>
              <w:jc w:val="both"/>
              <w:rPr>
                <w:rFonts w:ascii="Times New Roman" w:hAnsi="Times New Roman" w:cs="Times New Roman"/>
                <w:b/>
                <w:bCs/>
                <w:sz w:val="24"/>
                <w:szCs w:val="24"/>
              </w:rPr>
            </w:pPr>
            <w:r w:rsidRPr="00954FC4">
              <w:rPr>
                <w:rFonts w:ascii="Times New Roman" w:hAnsi="Times New Roman" w:cs="Times New Roman"/>
                <w:b/>
                <w:bCs/>
                <w:sz w:val="24"/>
                <w:szCs w:val="24"/>
              </w:rPr>
              <w:t>3,142.96</w:t>
            </w:r>
          </w:p>
        </w:tc>
      </w:tr>
      <w:tr w:rsidR="005E2F55" w:rsidRPr="00954FC4" w14:paraId="5FA54D29" w14:textId="77777777" w:rsidTr="0040402C">
        <w:tc>
          <w:tcPr>
            <w:tcW w:w="5035" w:type="dxa"/>
          </w:tcPr>
          <w:p w14:paraId="4AC9285A" w14:textId="2B0BEC48" w:rsidR="005E2F55" w:rsidRPr="00954FC4" w:rsidRDefault="005E2F55" w:rsidP="0008157B">
            <w:pPr>
              <w:spacing w:line="276" w:lineRule="auto"/>
              <w:jc w:val="both"/>
              <w:rPr>
                <w:rFonts w:ascii="Times New Roman" w:hAnsi="Times New Roman" w:cs="Times New Roman"/>
                <w:b/>
                <w:bCs/>
                <w:sz w:val="24"/>
                <w:szCs w:val="24"/>
              </w:rPr>
            </w:pPr>
            <w:r w:rsidRPr="00954FC4">
              <w:rPr>
                <w:rFonts w:ascii="Times New Roman" w:hAnsi="Times New Roman" w:cs="Times New Roman"/>
                <w:b/>
                <w:bCs/>
                <w:sz w:val="24"/>
                <w:szCs w:val="24"/>
              </w:rPr>
              <w:t>Inventories</w:t>
            </w:r>
          </w:p>
        </w:tc>
        <w:tc>
          <w:tcPr>
            <w:tcW w:w="1980" w:type="dxa"/>
          </w:tcPr>
          <w:p w14:paraId="221DE594" w14:textId="4B7F8A47" w:rsidR="005E2F55" w:rsidRPr="00954FC4" w:rsidRDefault="005E2F55" w:rsidP="0008157B">
            <w:pPr>
              <w:spacing w:line="276" w:lineRule="auto"/>
              <w:jc w:val="both"/>
              <w:rPr>
                <w:rFonts w:ascii="Times New Roman" w:hAnsi="Times New Roman" w:cs="Times New Roman"/>
                <w:b/>
                <w:bCs/>
                <w:sz w:val="24"/>
                <w:szCs w:val="24"/>
              </w:rPr>
            </w:pPr>
            <w:r w:rsidRPr="00954FC4">
              <w:rPr>
                <w:rFonts w:ascii="Times New Roman" w:hAnsi="Times New Roman" w:cs="Times New Roman"/>
                <w:b/>
                <w:bCs/>
                <w:sz w:val="24"/>
                <w:szCs w:val="24"/>
              </w:rPr>
              <w:t>3,470.38</w:t>
            </w:r>
          </w:p>
        </w:tc>
        <w:tc>
          <w:tcPr>
            <w:tcW w:w="2001" w:type="dxa"/>
          </w:tcPr>
          <w:p w14:paraId="6FFD3348" w14:textId="4B787855" w:rsidR="005E2F55" w:rsidRPr="00954FC4" w:rsidRDefault="005E2F55" w:rsidP="0008157B">
            <w:pPr>
              <w:spacing w:line="276" w:lineRule="auto"/>
              <w:jc w:val="both"/>
              <w:rPr>
                <w:rFonts w:ascii="Times New Roman" w:hAnsi="Times New Roman" w:cs="Times New Roman"/>
                <w:b/>
                <w:bCs/>
                <w:sz w:val="24"/>
                <w:szCs w:val="24"/>
              </w:rPr>
            </w:pPr>
            <w:r w:rsidRPr="00954FC4">
              <w:rPr>
                <w:rFonts w:ascii="Times New Roman" w:hAnsi="Times New Roman" w:cs="Times New Roman"/>
                <w:b/>
                <w:bCs/>
                <w:sz w:val="24"/>
                <w:szCs w:val="24"/>
              </w:rPr>
              <w:t>3,027.90</w:t>
            </w:r>
          </w:p>
        </w:tc>
      </w:tr>
      <w:tr w:rsidR="005E2F55" w:rsidRPr="00954FC4" w14:paraId="30422A6A" w14:textId="77777777" w:rsidTr="0040402C">
        <w:tc>
          <w:tcPr>
            <w:tcW w:w="5035" w:type="dxa"/>
          </w:tcPr>
          <w:p w14:paraId="43A4F259" w14:textId="17B239FE" w:rsidR="005E2F55" w:rsidRPr="00954FC4" w:rsidRDefault="005E2F55" w:rsidP="0008157B">
            <w:pPr>
              <w:spacing w:line="276" w:lineRule="auto"/>
              <w:jc w:val="both"/>
              <w:rPr>
                <w:rFonts w:ascii="Times New Roman" w:hAnsi="Times New Roman" w:cs="Times New Roman"/>
                <w:b/>
                <w:bCs/>
                <w:sz w:val="24"/>
                <w:szCs w:val="24"/>
              </w:rPr>
            </w:pPr>
            <w:r w:rsidRPr="00954FC4">
              <w:rPr>
                <w:rFonts w:ascii="Times New Roman" w:hAnsi="Times New Roman" w:cs="Times New Roman"/>
                <w:b/>
                <w:bCs/>
                <w:sz w:val="24"/>
                <w:szCs w:val="24"/>
              </w:rPr>
              <w:t>Trade Receivables</w:t>
            </w:r>
          </w:p>
        </w:tc>
        <w:tc>
          <w:tcPr>
            <w:tcW w:w="1980" w:type="dxa"/>
          </w:tcPr>
          <w:p w14:paraId="29F20BC9" w14:textId="6837FA22" w:rsidR="005E2F55" w:rsidRPr="00954FC4" w:rsidRDefault="005E2F55" w:rsidP="0008157B">
            <w:pPr>
              <w:spacing w:line="276" w:lineRule="auto"/>
              <w:jc w:val="both"/>
              <w:rPr>
                <w:rFonts w:ascii="Times New Roman" w:hAnsi="Times New Roman" w:cs="Times New Roman"/>
                <w:b/>
                <w:bCs/>
                <w:sz w:val="24"/>
                <w:szCs w:val="24"/>
              </w:rPr>
            </w:pPr>
            <w:r w:rsidRPr="00954FC4">
              <w:rPr>
                <w:rFonts w:ascii="Times New Roman" w:hAnsi="Times New Roman" w:cs="Times New Roman"/>
                <w:b/>
                <w:bCs/>
                <w:sz w:val="24"/>
                <w:szCs w:val="24"/>
              </w:rPr>
              <w:t>2,765.16</w:t>
            </w:r>
          </w:p>
        </w:tc>
        <w:tc>
          <w:tcPr>
            <w:tcW w:w="2001" w:type="dxa"/>
          </w:tcPr>
          <w:p w14:paraId="45BAF47D" w14:textId="6EBE6F2E" w:rsidR="005E2F55" w:rsidRPr="00954FC4" w:rsidRDefault="005E2F55" w:rsidP="0008157B">
            <w:pPr>
              <w:spacing w:line="276" w:lineRule="auto"/>
              <w:jc w:val="both"/>
              <w:rPr>
                <w:rFonts w:ascii="Times New Roman" w:hAnsi="Times New Roman" w:cs="Times New Roman"/>
                <w:b/>
                <w:bCs/>
                <w:sz w:val="24"/>
                <w:szCs w:val="24"/>
              </w:rPr>
            </w:pPr>
            <w:r w:rsidRPr="00954FC4">
              <w:rPr>
                <w:rFonts w:ascii="Times New Roman" w:hAnsi="Times New Roman" w:cs="Times New Roman"/>
                <w:b/>
                <w:bCs/>
                <w:sz w:val="24"/>
                <w:szCs w:val="24"/>
              </w:rPr>
              <w:t>2,307.72</w:t>
            </w:r>
          </w:p>
        </w:tc>
      </w:tr>
      <w:tr w:rsidR="005E2F55" w:rsidRPr="00954FC4" w14:paraId="6E08CB5F" w14:textId="77777777" w:rsidTr="0040402C">
        <w:tc>
          <w:tcPr>
            <w:tcW w:w="5035" w:type="dxa"/>
          </w:tcPr>
          <w:p w14:paraId="429B52B7" w14:textId="5E347849" w:rsidR="005E2F55" w:rsidRPr="00954FC4" w:rsidRDefault="005E2F55" w:rsidP="0008157B">
            <w:pPr>
              <w:spacing w:line="276" w:lineRule="auto"/>
              <w:jc w:val="both"/>
              <w:rPr>
                <w:rFonts w:ascii="Times New Roman" w:hAnsi="Times New Roman" w:cs="Times New Roman"/>
                <w:b/>
                <w:bCs/>
                <w:sz w:val="24"/>
                <w:szCs w:val="24"/>
              </w:rPr>
            </w:pPr>
            <w:r w:rsidRPr="00954FC4">
              <w:rPr>
                <w:rFonts w:ascii="Times New Roman" w:hAnsi="Times New Roman" w:cs="Times New Roman"/>
                <w:b/>
                <w:bCs/>
                <w:sz w:val="24"/>
                <w:szCs w:val="24"/>
              </w:rPr>
              <w:t>Cash And Cash Equivalents</w:t>
            </w:r>
          </w:p>
        </w:tc>
        <w:tc>
          <w:tcPr>
            <w:tcW w:w="1980" w:type="dxa"/>
          </w:tcPr>
          <w:p w14:paraId="5BC10288" w14:textId="4379178E" w:rsidR="005E2F55" w:rsidRPr="00954FC4" w:rsidRDefault="005E2F55" w:rsidP="0008157B">
            <w:pPr>
              <w:spacing w:line="276" w:lineRule="auto"/>
              <w:jc w:val="both"/>
              <w:rPr>
                <w:rFonts w:ascii="Times New Roman" w:hAnsi="Times New Roman" w:cs="Times New Roman"/>
                <w:b/>
                <w:bCs/>
                <w:sz w:val="24"/>
                <w:szCs w:val="24"/>
              </w:rPr>
            </w:pPr>
            <w:r w:rsidRPr="00954FC4">
              <w:rPr>
                <w:rFonts w:ascii="Times New Roman" w:hAnsi="Times New Roman" w:cs="Times New Roman"/>
                <w:b/>
                <w:bCs/>
                <w:sz w:val="24"/>
                <w:szCs w:val="24"/>
              </w:rPr>
              <w:t>5,150.96</w:t>
            </w:r>
          </w:p>
        </w:tc>
        <w:tc>
          <w:tcPr>
            <w:tcW w:w="2001" w:type="dxa"/>
          </w:tcPr>
          <w:p w14:paraId="168B0342" w14:textId="5B586082" w:rsidR="005E2F55" w:rsidRPr="00954FC4" w:rsidRDefault="005E2F55" w:rsidP="0008157B">
            <w:pPr>
              <w:spacing w:line="276" w:lineRule="auto"/>
              <w:jc w:val="both"/>
              <w:rPr>
                <w:rFonts w:ascii="Times New Roman" w:hAnsi="Times New Roman" w:cs="Times New Roman"/>
                <w:b/>
                <w:bCs/>
                <w:sz w:val="24"/>
                <w:szCs w:val="24"/>
              </w:rPr>
            </w:pPr>
            <w:r w:rsidRPr="00954FC4">
              <w:rPr>
                <w:rFonts w:ascii="Times New Roman" w:hAnsi="Times New Roman" w:cs="Times New Roman"/>
                <w:b/>
                <w:bCs/>
                <w:sz w:val="24"/>
                <w:szCs w:val="24"/>
              </w:rPr>
              <w:t>1,414.65</w:t>
            </w:r>
          </w:p>
        </w:tc>
      </w:tr>
      <w:tr w:rsidR="005E2F55" w:rsidRPr="00954FC4" w14:paraId="78656F20" w14:textId="77777777" w:rsidTr="0040402C">
        <w:tc>
          <w:tcPr>
            <w:tcW w:w="5035" w:type="dxa"/>
          </w:tcPr>
          <w:p w14:paraId="5AA023D5" w14:textId="053C7FCD" w:rsidR="005E2F55" w:rsidRPr="00954FC4" w:rsidRDefault="005E2F55" w:rsidP="0008157B">
            <w:pPr>
              <w:spacing w:line="276" w:lineRule="auto"/>
              <w:jc w:val="both"/>
              <w:rPr>
                <w:rFonts w:ascii="Times New Roman" w:hAnsi="Times New Roman" w:cs="Times New Roman"/>
                <w:b/>
                <w:bCs/>
                <w:sz w:val="24"/>
                <w:szCs w:val="24"/>
              </w:rPr>
            </w:pPr>
            <w:r w:rsidRPr="00954FC4">
              <w:rPr>
                <w:rFonts w:ascii="Times New Roman" w:hAnsi="Times New Roman" w:cs="Times New Roman"/>
                <w:b/>
                <w:bCs/>
                <w:sz w:val="24"/>
                <w:szCs w:val="24"/>
              </w:rPr>
              <w:t>Short Term Loans and Advances</w:t>
            </w:r>
          </w:p>
        </w:tc>
        <w:tc>
          <w:tcPr>
            <w:tcW w:w="1980" w:type="dxa"/>
          </w:tcPr>
          <w:p w14:paraId="4C8B885B" w14:textId="6404721F" w:rsidR="005E2F55" w:rsidRPr="00954FC4" w:rsidRDefault="005E2F55" w:rsidP="0008157B">
            <w:pPr>
              <w:spacing w:line="276" w:lineRule="auto"/>
              <w:jc w:val="both"/>
              <w:rPr>
                <w:rFonts w:ascii="Times New Roman" w:hAnsi="Times New Roman" w:cs="Times New Roman"/>
                <w:b/>
                <w:bCs/>
                <w:sz w:val="24"/>
                <w:szCs w:val="24"/>
              </w:rPr>
            </w:pPr>
            <w:r w:rsidRPr="00954FC4">
              <w:rPr>
                <w:rFonts w:ascii="Times New Roman" w:hAnsi="Times New Roman" w:cs="Times New Roman"/>
                <w:b/>
                <w:bCs/>
                <w:sz w:val="24"/>
                <w:szCs w:val="24"/>
              </w:rPr>
              <w:t>132.19</w:t>
            </w:r>
          </w:p>
        </w:tc>
        <w:tc>
          <w:tcPr>
            <w:tcW w:w="2001" w:type="dxa"/>
          </w:tcPr>
          <w:p w14:paraId="1FFAED11" w14:textId="583201DF" w:rsidR="005E2F55" w:rsidRPr="00954FC4" w:rsidRDefault="005E2F55" w:rsidP="0008157B">
            <w:pPr>
              <w:spacing w:line="276" w:lineRule="auto"/>
              <w:jc w:val="both"/>
              <w:rPr>
                <w:rFonts w:ascii="Times New Roman" w:hAnsi="Times New Roman" w:cs="Times New Roman"/>
                <w:b/>
                <w:bCs/>
                <w:sz w:val="24"/>
                <w:szCs w:val="24"/>
              </w:rPr>
            </w:pPr>
            <w:r w:rsidRPr="00954FC4">
              <w:rPr>
                <w:rFonts w:ascii="Times New Roman" w:hAnsi="Times New Roman" w:cs="Times New Roman"/>
                <w:b/>
                <w:bCs/>
                <w:sz w:val="24"/>
                <w:szCs w:val="24"/>
              </w:rPr>
              <w:t>132.29</w:t>
            </w:r>
          </w:p>
        </w:tc>
      </w:tr>
      <w:tr w:rsidR="005E2F55" w:rsidRPr="00954FC4" w14:paraId="1A4726DA" w14:textId="77777777" w:rsidTr="0040402C">
        <w:tc>
          <w:tcPr>
            <w:tcW w:w="5035" w:type="dxa"/>
          </w:tcPr>
          <w:p w14:paraId="63261684" w14:textId="0A921DA2" w:rsidR="005E2F55" w:rsidRPr="00954FC4" w:rsidRDefault="005E2F55" w:rsidP="0008157B">
            <w:pPr>
              <w:spacing w:line="276" w:lineRule="auto"/>
              <w:jc w:val="both"/>
              <w:rPr>
                <w:rFonts w:ascii="Times New Roman" w:hAnsi="Times New Roman" w:cs="Times New Roman"/>
                <w:b/>
                <w:bCs/>
                <w:sz w:val="24"/>
                <w:szCs w:val="24"/>
              </w:rPr>
            </w:pPr>
            <w:r w:rsidRPr="00954FC4">
              <w:rPr>
                <w:rFonts w:ascii="Times New Roman" w:hAnsi="Times New Roman" w:cs="Times New Roman"/>
                <w:b/>
                <w:bCs/>
                <w:sz w:val="24"/>
                <w:szCs w:val="24"/>
              </w:rPr>
              <w:t>Other Current Assets</w:t>
            </w:r>
          </w:p>
        </w:tc>
        <w:tc>
          <w:tcPr>
            <w:tcW w:w="1980" w:type="dxa"/>
          </w:tcPr>
          <w:p w14:paraId="473AB3F3" w14:textId="2CD53A15" w:rsidR="005E2F55" w:rsidRPr="00954FC4" w:rsidRDefault="005E2F55" w:rsidP="0008157B">
            <w:pPr>
              <w:spacing w:line="276" w:lineRule="auto"/>
              <w:jc w:val="both"/>
              <w:rPr>
                <w:rFonts w:ascii="Times New Roman" w:hAnsi="Times New Roman" w:cs="Times New Roman"/>
                <w:b/>
                <w:bCs/>
                <w:sz w:val="24"/>
                <w:szCs w:val="24"/>
              </w:rPr>
            </w:pPr>
            <w:r w:rsidRPr="00954FC4">
              <w:rPr>
                <w:rFonts w:ascii="Times New Roman" w:hAnsi="Times New Roman" w:cs="Times New Roman"/>
                <w:b/>
                <w:bCs/>
                <w:sz w:val="24"/>
                <w:szCs w:val="24"/>
              </w:rPr>
              <w:t>1,695.48</w:t>
            </w:r>
          </w:p>
        </w:tc>
        <w:tc>
          <w:tcPr>
            <w:tcW w:w="2001" w:type="dxa"/>
          </w:tcPr>
          <w:p w14:paraId="32163DA1" w14:textId="2933C085" w:rsidR="005E2F55" w:rsidRPr="00954FC4" w:rsidRDefault="005E2F55" w:rsidP="0008157B">
            <w:pPr>
              <w:spacing w:line="276" w:lineRule="auto"/>
              <w:jc w:val="both"/>
              <w:rPr>
                <w:rFonts w:ascii="Times New Roman" w:hAnsi="Times New Roman" w:cs="Times New Roman"/>
                <w:b/>
                <w:bCs/>
                <w:sz w:val="24"/>
                <w:szCs w:val="24"/>
              </w:rPr>
            </w:pPr>
            <w:r w:rsidRPr="00954FC4">
              <w:rPr>
                <w:rFonts w:ascii="Times New Roman" w:hAnsi="Times New Roman" w:cs="Times New Roman"/>
                <w:b/>
                <w:bCs/>
                <w:sz w:val="24"/>
                <w:szCs w:val="24"/>
              </w:rPr>
              <w:t>1,474.43</w:t>
            </w:r>
          </w:p>
        </w:tc>
      </w:tr>
      <w:tr w:rsidR="005E2F55" w:rsidRPr="00954FC4" w14:paraId="5B8DBEAE" w14:textId="77777777" w:rsidTr="008C5D5C">
        <w:tc>
          <w:tcPr>
            <w:tcW w:w="5035" w:type="dxa"/>
            <w:shd w:val="clear" w:color="auto" w:fill="E7E6E6" w:themeFill="background2"/>
          </w:tcPr>
          <w:p w14:paraId="5FA67C9E" w14:textId="08B3D28E" w:rsidR="005E2F55" w:rsidRPr="00954FC4" w:rsidRDefault="005E2F55" w:rsidP="0008157B">
            <w:pPr>
              <w:spacing w:line="276" w:lineRule="auto"/>
              <w:jc w:val="both"/>
              <w:rPr>
                <w:rFonts w:ascii="Times New Roman" w:hAnsi="Times New Roman" w:cs="Times New Roman"/>
                <w:b/>
                <w:bCs/>
                <w:sz w:val="24"/>
                <w:szCs w:val="24"/>
              </w:rPr>
            </w:pPr>
            <w:r w:rsidRPr="00954FC4">
              <w:rPr>
                <w:rFonts w:ascii="Times New Roman" w:hAnsi="Times New Roman" w:cs="Times New Roman"/>
                <w:b/>
                <w:bCs/>
                <w:sz w:val="24"/>
                <w:szCs w:val="24"/>
              </w:rPr>
              <w:t>Total Current Assets</w:t>
            </w:r>
          </w:p>
        </w:tc>
        <w:tc>
          <w:tcPr>
            <w:tcW w:w="1980" w:type="dxa"/>
            <w:shd w:val="clear" w:color="auto" w:fill="E7E6E6" w:themeFill="background2"/>
          </w:tcPr>
          <w:p w14:paraId="1107A260" w14:textId="46595CC3" w:rsidR="005E2F55" w:rsidRPr="00954FC4" w:rsidRDefault="005E2F55" w:rsidP="0008157B">
            <w:pPr>
              <w:spacing w:line="276" w:lineRule="auto"/>
              <w:jc w:val="both"/>
              <w:rPr>
                <w:rFonts w:ascii="Times New Roman" w:hAnsi="Times New Roman" w:cs="Times New Roman"/>
                <w:b/>
                <w:bCs/>
                <w:sz w:val="24"/>
                <w:szCs w:val="24"/>
              </w:rPr>
            </w:pPr>
            <w:r w:rsidRPr="00954FC4">
              <w:rPr>
                <w:rFonts w:ascii="Times New Roman" w:hAnsi="Times New Roman" w:cs="Times New Roman"/>
                <w:b/>
                <w:bCs/>
                <w:sz w:val="24"/>
                <w:szCs w:val="24"/>
              </w:rPr>
              <w:t>15,207.67</w:t>
            </w:r>
          </w:p>
        </w:tc>
        <w:tc>
          <w:tcPr>
            <w:tcW w:w="2001" w:type="dxa"/>
            <w:shd w:val="clear" w:color="auto" w:fill="E7E6E6" w:themeFill="background2"/>
          </w:tcPr>
          <w:p w14:paraId="6CED02B5" w14:textId="7563AE03" w:rsidR="005E2F55" w:rsidRPr="00954FC4" w:rsidRDefault="005E2F55" w:rsidP="0008157B">
            <w:pPr>
              <w:spacing w:line="276" w:lineRule="auto"/>
              <w:jc w:val="both"/>
              <w:rPr>
                <w:rFonts w:ascii="Times New Roman" w:hAnsi="Times New Roman" w:cs="Times New Roman"/>
                <w:b/>
                <w:bCs/>
                <w:sz w:val="24"/>
                <w:szCs w:val="24"/>
              </w:rPr>
            </w:pPr>
            <w:r w:rsidRPr="00954FC4">
              <w:rPr>
                <w:rFonts w:ascii="Times New Roman" w:hAnsi="Times New Roman" w:cs="Times New Roman"/>
                <w:b/>
                <w:bCs/>
                <w:sz w:val="24"/>
                <w:szCs w:val="24"/>
              </w:rPr>
              <w:t>11,499.95</w:t>
            </w:r>
          </w:p>
        </w:tc>
      </w:tr>
      <w:tr w:rsidR="005E2F55" w:rsidRPr="00954FC4" w14:paraId="5D7543DB" w14:textId="77777777" w:rsidTr="008C5D5C">
        <w:tc>
          <w:tcPr>
            <w:tcW w:w="5035" w:type="dxa"/>
            <w:shd w:val="clear" w:color="auto" w:fill="E7E6E6" w:themeFill="background2"/>
          </w:tcPr>
          <w:p w14:paraId="458AD2FE" w14:textId="12A3B371" w:rsidR="005E2F55" w:rsidRPr="00954FC4" w:rsidRDefault="005E2F55" w:rsidP="0008157B">
            <w:pPr>
              <w:spacing w:line="276" w:lineRule="auto"/>
              <w:jc w:val="both"/>
              <w:rPr>
                <w:rFonts w:ascii="Times New Roman" w:hAnsi="Times New Roman" w:cs="Times New Roman"/>
                <w:b/>
                <w:bCs/>
                <w:sz w:val="24"/>
                <w:szCs w:val="24"/>
              </w:rPr>
            </w:pPr>
            <w:r w:rsidRPr="00954FC4">
              <w:rPr>
                <w:rFonts w:ascii="Times New Roman" w:hAnsi="Times New Roman" w:cs="Times New Roman"/>
                <w:b/>
                <w:bCs/>
                <w:sz w:val="24"/>
                <w:szCs w:val="24"/>
              </w:rPr>
              <w:t>Total Assets</w:t>
            </w:r>
          </w:p>
        </w:tc>
        <w:tc>
          <w:tcPr>
            <w:tcW w:w="1980" w:type="dxa"/>
            <w:shd w:val="clear" w:color="auto" w:fill="E7E6E6" w:themeFill="background2"/>
          </w:tcPr>
          <w:p w14:paraId="79CD2C03" w14:textId="3F5828D1" w:rsidR="005E2F55" w:rsidRPr="00954FC4" w:rsidRDefault="005E2F55" w:rsidP="0008157B">
            <w:pPr>
              <w:spacing w:line="276" w:lineRule="auto"/>
              <w:jc w:val="both"/>
              <w:rPr>
                <w:rFonts w:ascii="Times New Roman" w:hAnsi="Times New Roman" w:cs="Times New Roman"/>
                <w:b/>
                <w:bCs/>
                <w:sz w:val="24"/>
                <w:szCs w:val="24"/>
              </w:rPr>
            </w:pPr>
            <w:r w:rsidRPr="00954FC4">
              <w:rPr>
                <w:rFonts w:ascii="Times New Roman" w:hAnsi="Times New Roman" w:cs="Times New Roman"/>
                <w:b/>
                <w:bCs/>
                <w:sz w:val="24"/>
                <w:szCs w:val="24"/>
              </w:rPr>
              <w:t>66,083.74</w:t>
            </w:r>
          </w:p>
        </w:tc>
        <w:tc>
          <w:tcPr>
            <w:tcW w:w="2001" w:type="dxa"/>
            <w:shd w:val="clear" w:color="auto" w:fill="E7E6E6" w:themeFill="background2"/>
          </w:tcPr>
          <w:p w14:paraId="4F1E6E2B" w14:textId="4D7340E0" w:rsidR="005E2F55" w:rsidRPr="00954FC4" w:rsidRDefault="005E2F55" w:rsidP="0008157B">
            <w:pPr>
              <w:spacing w:line="276" w:lineRule="auto"/>
              <w:jc w:val="both"/>
              <w:rPr>
                <w:rFonts w:ascii="Times New Roman" w:hAnsi="Times New Roman" w:cs="Times New Roman"/>
                <w:b/>
                <w:bCs/>
                <w:sz w:val="24"/>
                <w:szCs w:val="24"/>
              </w:rPr>
            </w:pPr>
            <w:r w:rsidRPr="00954FC4">
              <w:rPr>
                <w:rFonts w:ascii="Times New Roman" w:hAnsi="Times New Roman" w:cs="Times New Roman"/>
                <w:b/>
                <w:bCs/>
                <w:sz w:val="24"/>
                <w:szCs w:val="24"/>
              </w:rPr>
              <w:t>61,770.77</w:t>
            </w:r>
          </w:p>
        </w:tc>
      </w:tr>
    </w:tbl>
    <w:p w14:paraId="46348690" w14:textId="77777777" w:rsidR="0040402C" w:rsidRPr="0008157B" w:rsidRDefault="0040402C" w:rsidP="0008157B">
      <w:pPr>
        <w:spacing w:line="276" w:lineRule="auto"/>
        <w:jc w:val="both"/>
        <w:rPr>
          <w:rFonts w:ascii="Times New Roman" w:hAnsi="Times New Roman" w:cs="Times New Roman"/>
          <w:sz w:val="24"/>
          <w:szCs w:val="24"/>
        </w:rPr>
      </w:pPr>
    </w:p>
    <w:p w14:paraId="50B38DEE" w14:textId="77777777" w:rsidR="00FF7F38" w:rsidRPr="00D73AD9" w:rsidRDefault="00FF7F38" w:rsidP="00FF7F38">
      <w:pPr>
        <w:spacing w:line="276" w:lineRule="auto"/>
        <w:jc w:val="both"/>
        <w:rPr>
          <w:rFonts w:ascii="Times New Roman" w:hAnsi="Times New Roman" w:cs="Times New Roman"/>
          <w:b/>
          <w:bCs/>
          <w:sz w:val="24"/>
          <w:szCs w:val="24"/>
        </w:rPr>
      </w:pPr>
      <w:r w:rsidRPr="00D73AD9">
        <w:rPr>
          <w:rFonts w:ascii="Times New Roman" w:hAnsi="Times New Roman" w:cs="Times New Roman"/>
          <w:b/>
          <w:bCs/>
          <w:sz w:val="24"/>
          <w:szCs w:val="24"/>
        </w:rPr>
        <w:t>Answer:</w:t>
      </w:r>
    </w:p>
    <w:p w14:paraId="1358B117" w14:textId="77777777" w:rsidR="00FF7F38" w:rsidRPr="00D73AD9" w:rsidRDefault="00FF7F38" w:rsidP="00FF7F38">
      <w:pPr>
        <w:spacing w:line="276" w:lineRule="auto"/>
        <w:jc w:val="both"/>
        <w:rPr>
          <w:rFonts w:ascii="Times New Roman" w:hAnsi="Times New Roman" w:cs="Times New Roman"/>
          <w:b/>
          <w:bCs/>
          <w:sz w:val="24"/>
          <w:szCs w:val="24"/>
        </w:rPr>
      </w:pPr>
      <w:r w:rsidRPr="00D73AD9">
        <w:rPr>
          <w:rFonts w:ascii="Times New Roman" w:hAnsi="Times New Roman" w:cs="Times New Roman"/>
          <w:b/>
          <w:bCs/>
          <w:sz w:val="24"/>
          <w:szCs w:val="24"/>
          <w:u w:val="single"/>
        </w:rPr>
        <w:t>Introduction</w:t>
      </w:r>
      <w:r w:rsidRPr="00D73AD9">
        <w:rPr>
          <w:rFonts w:ascii="Times New Roman" w:hAnsi="Times New Roman" w:cs="Times New Roman"/>
          <w:b/>
          <w:bCs/>
          <w:sz w:val="24"/>
          <w:szCs w:val="24"/>
        </w:rPr>
        <w:t>:</w:t>
      </w:r>
    </w:p>
    <w:p w14:paraId="5CC65BEF" w14:textId="59EE3BC6" w:rsidR="0008157B" w:rsidRDefault="0016032A" w:rsidP="0008157B">
      <w:pPr>
        <w:spacing w:line="276" w:lineRule="auto"/>
        <w:jc w:val="both"/>
        <w:rPr>
          <w:rFonts w:ascii="Times New Roman" w:hAnsi="Times New Roman" w:cs="Times New Roman"/>
          <w:sz w:val="24"/>
          <w:szCs w:val="24"/>
        </w:rPr>
      </w:pPr>
      <w:r w:rsidRPr="0016032A">
        <w:rPr>
          <w:rFonts w:ascii="Times New Roman" w:hAnsi="Times New Roman" w:cs="Times New Roman"/>
          <w:sz w:val="24"/>
          <w:szCs w:val="24"/>
        </w:rPr>
        <w:t>The analysis of Tata Motors' financial position for the years ending March 2024 and March 2023 focuses on assessing the company's liquidity using key financial ratios: the Current Ratio and the Acid Test Ratio. These ratios help in evaluating the company's ability to meet its short-term liabilities with its short-term assets. By comparing the two years, we can gauge the changes in the company's financial health, liquidity, and risk, offering insights into its operational efficiency and stability.</w:t>
      </w:r>
    </w:p>
    <w:p w14:paraId="1D34DA2A" w14:textId="77777777" w:rsidR="00F8756F" w:rsidRPr="00FF5F02" w:rsidRDefault="00F8756F" w:rsidP="00F8756F">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0FA22F77" w14:textId="77777777" w:rsidR="00F8756F" w:rsidRPr="00FF5F02" w:rsidRDefault="00F8756F" w:rsidP="00F8756F">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Unlock your academic success with our fully solved NMIMS assignments available for the </w:t>
      </w:r>
      <w:r>
        <w:rPr>
          <w:rFonts w:ascii="Times New Roman" w:hAnsi="Times New Roman" w:cs="Times New Roman"/>
          <w:b/>
          <w:bCs/>
          <w:color w:val="FF0000"/>
          <w:sz w:val="28"/>
          <w:szCs w:val="28"/>
        </w:rPr>
        <w:t>April</w:t>
      </w:r>
      <w:r w:rsidRPr="00FF5F02">
        <w:rPr>
          <w:rFonts w:ascii="Times New Roman" w:hAnsi="Times New Roman" w:cs="Times New Roman"/>
          <w:b/>
          <w:bCs/>
          <w:color w:val="FF0000"/>
          <w:sz w:val="28"/>
          <w:szCs w:val="28"/>
        </w:rPr>
        <w:t xml:space="preserve"> 202</w:t>
      </w:r>
      <w:r>
        <w:rPr>
          <w:rFonts w:ascii="Times New Roman" w:hAnsi="Times New Roman" w:cs="Times New Roman"/>
          <w:b/>
          <w:bCs/>
          <w:color w:val="FF0000"/>
          <w:sz w:val="28"/>
          <w:szCs w:val="28"/>
        </w:rPr>
        <w:t>5</w:t>
      </w:r>
      <w:r w:rsidRPr="00FF5F02">
        <w:rPr>
          <w:rFonts w:ascii="Times New Roman" w:hAnsi="Times New Roman" w:cs="Times New Roman"/>
          <w:b/>
          <w:bCs/>
          <w:color w:val="FF0000"/>
          <w:sz w:val="28"/>
          <w:szCs w:val="28"/>
        </w:rPr>
        <w:t xml:space="preserve"> session!</w:t>
      </w:r>
    </w:p>
    <w:p w14:paraId="5C03902A" w14:textId="77777777" w:rsidR="00F8756F" w:rsidRPr="00FF5F02" w:rsidRDefault="00F8756F" w:rsidP="00F8756F">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We guarantee the lowest price of just INR </w:t>
      </w:r>
      <w:r>
        <w:rPr>
          <w:rFonts w:ascii="Times New Roman" w:hAnsi="Times New Roman" w:cs="Times New Roman"/>
          <w:b/>
          <w:bCs/>
          <w:color w:val="FF0000"/>
          <w:sz w:val="28"/>
          <w:szCs w:val="28"/>
        </w:rPr>
        <w:t>15</w:t>
      </w:r>
      <w:r w:rsidRPr="00FF5F02">
        <w:rPr>
          <w:rFonts w:ascii="Times New Roman" w:hAnsi="Times New Roman" w:cs="Times New Roman"/>
          <w:b/>
          <w:bCs/>
          <w:color w:val="FF0000"/>
          <w:sz w:val="28"/>
          <w:szCs w:val="28"/>
        </w:rPr>
        <w:t>0 per assignment, ensuring you receive top-quality solutions tailored to your needs.</w:t>
      </w:r>
    </w:p>
    <w:p w14:paraId="0FBE9458" w14:textId="77777777" w:rsidR="00F8756F" w:rsidRPr="00FF5F02" w:rsidRDefault="00F8756F" w:rsidP="00F8756F">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lastRenderedPageBreak/>
        <w:t>Reach out today and secure your fully solved NMIMS assignments at the best prices.</w:t>
      </w:r>
    </w:p>
    <w:p w14:paraId="1D4DBBD4" w14:textId="77777777" w:rsidR="00F8756F" w:rsidRPr="00FF5F02" w:rsidRDefault="00F8756F" w:rsidP="00F8756F">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8" w:history="1">
        <w:r w:rsidRPr="00300E5D">
          <w:rPr>
            <w:rStyle w:val="Hyperlink"/>
            <w:rFonts w:ascii="Times New Roman" w:hAnsi="Times New Roman" w:cs="Times New Roman"/>
            <w:b/>
            <w:bCs/>
            <w:sz w:val="28"/>
            <w:szCs w:val="28"/>
            <w:highlight w:val="yellow"/>
          </w:rPr>
          <w:t>smu.assignment@gmail.com</w:t>
        </w:r>
      </w:hyperlink>
    </w:p>
    <w:p w14:paraId="4A2B6EE9" w14:textId="77777777" w:rsidR="00F8756F" w:rsidRPr="00FF5F02" w:rsidRDefault="00F8756F" w:rsidP="00F8756F">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7F4AB1A3" w14:textId="77777777" w:rsidR="00F8756F" w:rsidRPr="00D20F89" w:rsidRDefault="00F8756F" w:rsidP="00F8756F">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9" w:history="1">
        <w:r w:rsidRPr="003B2A0D">
          <w:rPr>
            <w:rStyle w:val="Hyperlink"/>
            <w:rFonts w:ascii="Times New Roman" w:hAnsi="Times New Roman" w:cs="Times New Roman"/>
            <w:b/>
            <w:bCs/>
            <w:color w:val="FF0000"/>
            <w:sz w:val="28"/>
            <w:szCs w:val="28"/>
            <w:highlight w:val="cyan"/>
          </w:rPr>
          <w:t>https://www.mbaassignmentsolutions.com/</w:t>
        </w:r>
      </w:hyperlink>
    </w:p>
    <w:p w14:paraId="503A4A18" w14:textId="77777777" w:rsidR="0016032A" w:rsidRDefault="0016032A" w:rsidP="0008157B">
      <w:pPr>
        <w:spacing w:line="276" w:lineRule="auto"/>
        <w:jc w:val="both"/>
        <w:rPr>
          <w:rFonts w:ascii="Times New Roman" w:hAnsi="Times New Roman" w:cs="Times New Roman"/>
          <w:sz w:val="24"/>
          <w:szCs w:val="24"/>
        </w:rPr>
      </w:pPr>
    </w:p>
    <w:p w14:paraId="0F4F466D" w14:textId="77777777" w:rsidR="00274361" w:rsidRPr="00DB728F" w:rsidRDefault="0008157B" w:rsidP="0008157B">
      <w:pPr>
        <w:spacing w:line="276" w:lineRule="auto"/>
        <w:jc w:val="both"/>
        <w:rPr>
          <w:rFonts w:ascii="Times New Roman" w:hAnsi="Times New Roman" w:cs="Times New Roman"/>
          <w:b/>
          <w:bCs/>
          <w:sz w:val="24"/>
          <w:szCs w:val="24"/>
        </w:rPr>
      </w:pPr>
      <w:r w:rsidRPr="00DB728F">
        <w:rPr>
          <w:rFonts w:ascii="Times New Roman" w:hAnsi="Times New Roman" w:cs="Times New Roman"/>
          <w:b/>
          <w:bCs/>
          <w:sz w:val="24"/>
          <w:szCs w:val="24"/>
        </w:rPr>
        <w:t>b)</w:t>
      </w:r>
      <w:r w:rsidR="00274361" w:rsidRPr="00DB728F">
        <w:rPr>
          <w:rFonts w:ascii="Times New Roman" w:hAnsi="Times New Roman" w:cs="Times New Roman"/>
          <w:b/>
          <w:bCs/>
          <w:sz w:val="24"/>
          <w:szCs w:val="24"/>
        </w:rPr>
        <w:t xml:space="preserve"> </w:t>
      </w:r>
      <w:r w:rsidRPr="00DB728F">
        <w:rPr>
          <w:rFonts w:ascii="Times New Roman" w:hAnsi="Times New Roman" w:cs="Times New Roman"/>
          <w:b/>
          <w:bCs/>
          <w:sz w:val="24"/>
          <w:szCs w:val="24"/>
        </w:rPr>
        <w:t>Monica has a debenture of Face value Rs. 100/- @ 8.5%. Calculate its current yield if:</w:t>
      </w:r>
    </w:p>
    <w:p w14:paraId="20B59F32" w14:textId="77777777" w:rsidR="00274361" w:rsidRPr="00DB728F" w:rsidRDefault="0008157B" w:rsidP="0008157B">
      <w:pPr>
        <w:spacing w:line="276" w:lineRule="auto"/>
        <w:jc w:val="both"/>
        <w:rPr>
          <w:rFonts w:ascii="Times New Roman" w:hAnsi="Times New Roman" w:cs="Times New Roman"/>
          <w:b/>
          <w:bCs/>
          <w:sz w:val="24"/>
          <w:szCs w:val="24"/>
        </w:rPr>
      </w:pPr>
      <w:proofErr w:type="spellStart"/>
      <w:r w:rsidRPr="00DB728F">
        <w:rPr>
          <w:rFonts w:ascii="Times New Roman" w:hAnsi="Times New Roman" w:cs="Times New Roman"/>
          <w:b/>
          <w:bCs/>
          <w:sz w:val="24"/>
          <w:szCs w:val="24"/>
        </w:rPr>
        <w:t>i</w:t>
      </w:r>
      <w:proofErr w:type="spellEnd"/>
      <w:r w:rsidRPr="00DB728F">
        <w:rPr>
          <w:rFonts w:ascii="Times New Roman" w:hAnsi="Times New Roman" w:cs="Times New Roman"/>
          <w:b/>
          <w:bCs/>
          <w:sz w:val="24"/>
          <w:szCs w:val="24"/>
        </w:rPr>
        <w:t>)   Market Price is Rs. 98.90</w:t>
      </w:r>
    </w:p>
    <w:p w14:paraId="2FC44F5C" w14:textId="77777777" w:rsidR="00274361" w:rsidRPr="00DB728F" w:rsidRDefault="0008157B" w:rsidP="0008157B">
      <w:pPr>
        <w:spacing w:line="276" w:lineRule="auto"/>
        <w:jc w:val="both"/>
        <w:rPr>
          <w:rFonts w:ascii="Times New Roman" w:hAnsi="Times New Roman" w:cs="Times New Roman"/>
          <w:b/>
          <w:bCs/>
          <w:sz w:val="24"/>
          <w:szCs w:val="24"/>
        </w:rPr>
      </w:pPr>
      <w:r w:rsidRPr="00DB728F">
        <w:rPr>
          <w:rFonts w:ascii="Times New Roman" w:hAnsi="Times New Roman" w:cs="Times New Roman"/>
          <w:b/>
          <w:bCs/>
          <w:sz w:val="24"/>
          <w:szCs w:val="24"/>
        </w:rPr>
        <w:t>ii)  Market Price is Rs. 95.20 iii) Market Price is Rs. 105</w:t>
      </w:r>
    </w:p>
    <w:p w14:paraId="3E0D8DC4" w14:textId="5839782E" w:rsidR="002B5A6B" w:rsidRDefault="0008157B" w:rsidP="0008157B">
      <w:pPr>
        <w:spacing w:line="276" w:lineRule="auto"/>
        <w:jc w:val="both"/>
        <w:rPr>
          <w:rFonts w:ascii="Times New Roman" w:hAnsi="Times New Roman" w:cs="Times New Roman"/>
          <w:sz w:val="24"/>
          <w:szCs w:val="24"/>
        </w:rPr>
      </w:pPr>
      <w:r w:rsidRPr="00DB728F">
        <w:rPr>
          <w:rFonts w:ascii="Times New Roman" w:hAnsi="Times New Roman" w:cs="Times New Roman"/>
          <w:b/>
          <w:bCs/>
          <w:sz w:val="24"/>
          <w:szCs w:val="24"/>
        </w:rPr>
        <w:t>What inference can you draw from this about the relation between Market price and yield?</w:t>
      </w:r>
    </w:p>
    <w:p w14:paraId="126BDC51" w14:textId="77777777" w:rsidR="00DB728F" w:rsidRPr="00D73AD9" w:rsidRDefault="00DB728F" w:rsidP="00DB728F">
      <w:pPr>
        <w:spacing w:line="276" w:lineRule="auto"/>
        <w:jc w:val="both"/>
        <w:rPr>
          <w:rFonts w:ascii="Times New Roman" w:hAnsi="Times New Roman" w:cs="Times New Roman"/>
          <w:b/>
          <w:bCs/>
          <w:sz w:val="24"/>
          <w:szCs w:val="24"/>
        </w:rPr>
      </w:pPr>
      <w:r w:rsidRPr="00D73AD9">
        <w:rPr>
          <w:rFonts w:ascii="Times New Roman" w:hAnsi="Times New Roman" w:cs="Times New Roman"/>
          <w:b/>
          <w:bCs/>
          <w:sz w:val="24"/>
          <w:szCs w:val="24"/>
        </w:rPr>
        <w:t>Answer:</w:t>
      </w:r>
    </w:p>
    <w:p w14:paraId="4EEFD6FB" w14:textId="77777777" w:rsidR="00DB728F" w:rsidRPr="00D73AD9" w:rsidRDefault="00DB728F" w:rsidP="00DB728F">
      <w:pPr>
        <w:spacing w:line="276" w:lineRule="auto"/>
        <w:jc w:val="both"/>
        <w:rPr>
          <w:rFonts w:ascii="Times New Roman" w:hAnsi="Times New Roman" w:cs="Times New Roman"/>
          <w:b/>
          <w:bCs/>
          <w:sz w:val="24"/>
          <w:szCs w:val="24"/>
        </w:rPr>
      </w:pPr>
      <w:r w:rsidRPr="00D73AD9">
        <w:rPr>
          <w:rFonts w:ascii="Times New Roman" w:hAnsi="Times New Roman" w:cs="Times New Roman"/>
          <w:b/>
          <w:bCs/>
          <w:sz w:val="24"/>
          <w:szCs w:val="24"/>
          <w:u w:val="single"/>
        </w:rPr>
        <w:t>Introduction</w:t>
      </w:r>
      <w:r w:rsidRPr="00D73AD9">
        <w:rPr>
          <w:rFonts w:ascii="Times New Roman" w:hAnsi="Times New Roman" w:cs="Times New Roman"/>
          <w:b/>
          <w:bCs/>
          <w:sz w:val="24"/>
          <w:szCs w:val="24"/>
        </w:rPr>
        <w:t>:</w:t>
      </w:r>
    </w:p>
    <w:p w14:paraId="732CA2BB" w14:textId="4772AD3F" w:rsidR="00DB728F" w:rsidRDefault="00DB728F" w:rsidP="0008157B">
      <w:pPr>
        <w:spacing w:line="276" w:lineRule="auto"/>
        <w:jc w:val="both"/>
        <w:rPr>
          <w:rFonts w:ascii="Times New Roman" w:hAnsi="Times New Roman" w:cs="Times New Roman"/>
          <w:sz w:val="24"/>
          <w:szCs w:val="24"/>
        </w:rPr>
      </w:pPr>
      <w:r w:rsidRPr="00DB728F">
        <w:rPr>
          <w:rFonts w:ascii="Times New Roman" w:hAnsi="Times New Roman" w:cs="Times New Roman"/>
          <w:sz w:val="24"/>
          <w:szCs w:val="24"/>
        </w:rPr>
        <w:t xml:space="preserve">Monica holds a debenture with a face value of Rs. 100 and an annual coupon rate of 8.5%. The current yield of a bond or debenture is calculated by dividing the annual interest income by the market price. The task is to compute the current yield for three different market prices: Rs. 98.90, Rs. 95.20, and Rs. 105. By </w:t>
      </w:r>
      <w:proofErr w:type="spellStart"/>
      <w:r w:rsidRPr="00DB728F">
        <w:rPr>
          <w:rFonts w:ascii="Times New Roman" w:hAnsi="Times New Roman" w:cs="Times New Roman"/>
          <w:sz w:val="24"/>
          <w:szCs w:val="24"/>
        </w:rPr>
        <w:t>analyzing</w:t>
      </w:r>
      <w:proofErr w:type="spellEnd"/>
      <w:r w:rsidRPr="00DB728F">
        <w:rPr>
          <w:rFonts w:ascii="Times New Roman" w:hAnsi="Times New Roman" w:cs="Times New Roman"/>
          <w:sz w:val="24"/>
          <w:szCs w:val="24"/>
        </w:rPr>
        <w:t xml:space="preserve"> the results, we can understand the inverse relationship between market price and yield, which helps in making informed investment decisions.</w:t>
      </w:r>
    </w:p>
    <w:p w14:paraId="335AC82C" w14:textId="77777777" w:rsidR="00F8756F" w:rsidRPr="00FF5F02" w:rsidRDefault="00F8756F" w:rsidP="00F8756F">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3CBE0C43" w14:textId="77777777" w:rsidR="00F8756F" w:rsidRPr="00FF5F02" w:rsidRDefault="00F8756F" w:rsidP="00F8756F">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Unlock your academic success with our fully solved NMIMS assignments available for the </w:t>
      </w:r>
      <w:r>
        <w:rPr>
          <w:rFonts w:ascii="Times New Roman" w:hAnsi="Times New Roman" w:cs="Times New Roman"/>
          <w:b/>
          <w:bCs/>
          <w:color w:val="FF0000"/>
          <w:sz w:val="28"/>
          <w:szCs w:val="28"/>
        </w:rPr>
        <w:t>April</w:t>
      </w:r>
      <w:r w:rsidRPr="00FF5F02">
        <w:rPr>
          <w:rFonts w:ascii="Times New Roman" w:hAnsi="Times New Roman" w:cs="Times New Roman"/>
          <w:b/>
          <w:bCs/>
          <w:color w:val="FF0000"/>
          <w:sz w:val="28"/>
          <w:szCs w:val="28"/>
        </w:rPr>
        <w:t xml:space="preserve"> 202</w:t>
      </w:r>
      <w:r>
        <w:rPr>
          <w:rFonts w:ascii="Times New Roman" w:hAnsi="Times New Roman" w:cs="Times New Roman"/>
          <w:b/>
          <w:bCs/>
          <w:color w:val="FF0000"/>
          <w:sz w:val="28"/>
          <w:szCs w:val="28"/>
        </w:rPr>
        <w:t>5</w:t>
      </w:r>
      <w:r w:rsidRPr="00FF5F02">
        <w:rPr>
          <w:rFonts w:ascii="Times New Roman" w:hAnsi="Times New Roman" w:cs="Times New Roman"/>
          <w:b/>
          <w:bCs/>
          <w:color w:val="FF0000"/>
          <w:sz w:val="28"/>
          <w:szCs w:val="28"/>
        </w:rPr>
        <w:t xml:space="preserve"> session!</w:t>
      </w:r>
    </w:p>
    <w:p w14:paraId="61E93CBB" w14:textId="77777777" w:rsidR="00F8756F" w:rsidRPr="00FF5F02" w:rsidRDefault="00F8756F" w:rsidP="00F8756F">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We guarantee the lowest price of just INR </w:t>
      </w:r>
      <w:r>
        <w:rPr>
          <w:rFonts w:ascii="Times New Roman" w:hAnsi="Times New Roman" w:cs="Times New Roman"/>
          <w:b/>
          <w:bCs/>
          <w:color w:val="FF0000"/>
          <w:sz w:val="28"/>
          <w:szCs w:val="28"/>
        </w:rPr>
        <w:t>15</w:t>
      </w:r>
      <w:r w:rsidRPr="00FF5F02">
        <w:rPr>
          <w:rFonts w:ascii="Times New Roman" w:hAnsi="Times New Roman" w:cs="Times New Roman"/>
          <w:b/>
          <w:bCs/>
          <w:color w:val="FF0000"/>
          <w:sz w:val="28"/>
          <w:szCs w:val="28"/>
        </w:rPr>
        <w:t>0 per assignment, ensuring you receive top-quality solutions tailored to your needs.</w:t>
      </w:r>
    </w:p>
    <w:p w14:paraId="4BCBBC55" w14:textId="77777777" w:rsidR="00F8756F" w:rsidRPr="00FF5F02" w:rsidRDefault="00F8756F" w:rsidP="00F8756F">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6204E005" w14:textId="77777777" w:rsidR="00F8756F" w:rsidRPr="00FF5F02" w:rsidRDefault="00F8756F" w:rsidP="00F8756F">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lastRenderedPageBreak/>
        <w:t xml:space="preserve">Email: For inquiries and orders, reach out to us at </w:t>
      </w:r>
      <w:hyperlink r:id="rId10" w:history="1">
        <w:r w:rsidRPr="00300E5D">
          <w:rPr>
            <w:rStyle w:val="Hyperlink"/>
            <w:rFonts w:ascii="Times New Roman" w:hAnsi="Times New Roman" w:cs="Times New Roman"/>
            <w:b/>
            <w:bCs/>
            <w:sz w:val="28"/>
            <w:szCs w:val="28"/>
            <w:highlight w:val="yellow"/>
          </w:rPr>
          <w:t>smu.assignment@gmail.com</w:t>
        </w:r>
      </w:hyperlink>
    </w:p>
    <w:p w14:paraId="7013032B" w14:textId="77777777" w:rsidR="00F8756F" w:rsidRPr="00FF5F02" w:rsidRDefault="00F8756F" w:rsidP="00F8756F">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246D8348" w14:textId="77777777" w:rsidR="00F8756F" w:rsidRPr="00D20F89" w:rsidRDefault="00F8756F" w:rsidP="00F8756F">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11" w:history="1">
        <w:r w:rsidRPr="003B2A0D">
          <w:rPr>
            <w:rStyle w:val="Hyperlink"/>
            <w:rFonts w:ascii="Times New Roman" w:hAnsi="Times New Roman" w:cs="Times New Roman"/>
            <w:b/>
            <w:bCs/>
            <w:color w:val="FF0000"/>
            <w:sz w:val="28"/>
            <w:szCs w:val="28"/>
            <w:highlight w:val="cyan"/>
          </w:rPr>
          <w:t>https://www.mbaassignmentsolutions.com/</w:t>
        </w:r>
      </w:hyperlink>
    </w:p>
    <w:p w14:paraId="14516727" w14:textId="77777777" w:rsidR="00DB728F" w:rsidRPr="0008157B" w:rsidRDefault="00DB728F" w:rsidP="0008157B">
      <w:pPr>
        <w:spacing w:line="276" w:lineRule="auto"/>
        <w:jc w:val="both"/>
        <w:rPr>
          <w:rFonts w:ascii="Times New Roman" w:hAnsi="Times New Roman" w:cs="Times New Roman"/>
          <w:sz w:val="24"/>
          <w:szCs w:val="24"/>
        </w:rPr>
      </w:pPr>
    </w:p>
    <w:sectPr w:rsidR="00DB728F" w:rsidRPr="0008157B" w:rsidSect="00B62132">
      <w:pgSz w:w="11906" w:h="16838"/>
      <w:pgMar w:top="144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57B"/>
    <w:rsid w:val="00014026"/>
    <w:rsid w:val="0008157B"/>
    <w:rsid w:val="000E6F71"/>
    <w:rsid w:val="0016032A"/>
    <w:rsid w:val="00171F07"/>
    <w:rsid w:val="00190A53"/>
    <w:rsid w:val="001F6B1A"/>
    <w:rsid w:val="00261E90"/>
    <w:rsid w:val="00274361"/>
    <w:rsid w:val="00280D9B"/>
    <w:rsid w:val="002B5A6B"/>
    <w:rsid w:val="003B59D5"/>
    <w:rsid w:val="0040402C"/>
    <w:rsid w:val="004C5345"/>
    <w:rsid w:val="00533E2B"/>
    <w:rsid w:val="00554259"/>
    <w:rsid w:val="005E2F55"/>
    <w:rsid w:val="007170F4"/>
    <w:rsid w:val="00777822"/>
    <w:rsid w:val="00801D95"/>
    <w:rsid w:val="00830586"/>
    <w:rsid w:val="0084217A"/>
    <w:rsid w:val="008A3539"/>
    <w:rsid w:val="008A4EAB"/>
    <w:rsid w:val="008C5D5C"/>
    <w:rsid w:val="008D1260"/>
    <w:rsid w:val="008D4BCC"/>
    <w:rsid w:val="00954FC4"/>
    <w:rsid w:val="00975EDB"/>
    <w:rsid w:val="009B4D78"/>
    <w:rsid w:val="00B071E9"/>
    <w:rsid w:val="00B072C9"/>
    <w:rsid w:val="00B32C6E"/>
    <w:rsid w:val="00B351A5"/>
    <w:rsid w:val="00B62132"/>
    <w:rsid w:val="00BE6F6D"/>
    <w:rsid w:val="00C371E8"/>
    <w:rsid w:val="00C60BCB"/>
    <w:rsid w:val="00D73AD9"/>
    <w:rsid w:val="00DB728F"/>
    <w:rsid w:val="00E26716"/>
    <w:rsid w:val="00F8756F"/>
    <w:rsid w:val="00FE4C64"/>
    <w:rsid w:val="00FF7F3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ED854"/>
  <w15:chartTrackingRefBased/>
  <w15:docId w15:val="{D2183D2A-60B5-4DB2-92F5-127198544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8157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8157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8157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8157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8157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8157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8157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8157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8157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157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8157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8157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8157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8157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8157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8157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8157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8157B"/>
    <w:rPr>
      <w:rFonts w:eastAsiaTheme="majorEastAsia" w:cstheme="majorBidi"/>
      <w:color w:val="272727" w:themeColor="text1" w:themeTint="D8"/>
    </w:rPr>
  </w:style>
  <w:style w:type="paragraph" w:styleId="Title">
    <w:name w:val="Title"/>
    <w:basedOn w:val="Normal"/>
    <w:next w:val="Normal"/>
    <w:link w:val="TitleChar"/>
    <w:uiPriority w:val="10"/>
    <w:qFormat/>
    <w:rsid w:val="0008157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8157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8157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8157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8157B"/>
    <w:pPr>
      <w:spacing w:before="160"/>
      <w:jc w:val="center"/>
    </w:pPr>
    <w:rPr>
      <w:i/>
      <w:iCs/>
      <w:color w:val="404040" w:themeColor="text1" w:themeTint="BF"/>
    </w:rPr>
  </w:style>
  <w:style w:type="character" w:customStyle="1" w:styleId="QuoteChar">
    <w:name w:val="Quote Char"/>
    <w:basedOn w:val="DefaultParagraphFont"/>
    <w:link w:val="Quote"/>
    <w:uiPriority w:val="29"/>
    <w:rsid w:val="0008157B"/>
    <w:rPr>
      <w:i/>
      <w:iCs/>
      <w:color w:val="404040" w:themeColor="text1" w:themeTint="BF"/>
    </w:rPr>
  </w:style>
  <w:style w:type="paragraph" w:styleId="ListParagraph">
    <w:name w:val="List Paragraph"/>
    <w:basedOn w:val="Normal"/>
    <w:uiPriority w:val="34"/>
    <w:qFormat/>
    <w:rsid w:val="0008157B"/>
    <w:pPr>
      <w:ind w:left="720"/>
      <w:contextualSpacing/>
    </w:pPr>
  </w:style>
  <w:style w:type="character" w:styleId="IntenseEmphasis">
    <w:name w:val="Intense Emphasis"/>
    <w:basedOn w:val="DefaultParagraphFont"/>
    <w:uiPriority w:val="21"/>
    <w:qFormat/>
    <w:rsid w:val="0008157B"/>
    <w:rPr>
      <w:i/>
      <w:iCs/>
      <w:color w:val="2F5496" w:themeColor="accent1" w:themeShade="BF"/>
    </w:rPr>
  </w:style>
  <w:style w:type="paragraph" w:styleId="IntenseQuote">
    <w:name w:val="Intense Quote"/>
    <w:basedOn w:val="Normal"/>
    <w:next w:val="Normal"/>
    <w:link w:val="IntenseQuoteChar"/>
    <w:uiPriority w:val="30"/>
    <w:qFormat/>
    <w:rsid w:val="0008157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8157B"/>
    <w:rPr>
      <w:i/>
      <w:iCs/>
      <w:color w:val="2F5496" w:themeColor="accent1" w:themeShade="BF"/>
    </w:rPr>
  </w:style>
  <w:style w:type="character" w:styleId="IntenseReference">
    <w:name w:val="Intense Reference"/>
    <w:basedOn w:val="DefaultParagraphFont"/>
    <w:uiPriority w:val="32"/>
    <w:qFormat/>
    <w:rsid w:val="0008157B"/>
    <w:rPr>
      <w:b/>
      <w:bCs/>
      <w:smallCaps/>
      <w:color w:val="2F5496" w:themeColor="accent1" w:themeShade="BF"/>
      <w:spacing w:val="5"/>
    </w:rPr>
  </w:style>
  <w:style w:type="table" w:styleId="TableGrid">
    <w:name w:val="Table Grid"/>
    <w:basedOn w:val="TableNormal"/>
    <w:uiPriority w:val="39"/>
    <w:rsid w:val="00E267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8756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smu.assignment@gmail.co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mbaassignmentsolutions.co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smu.assignment@gmail.com" TargetMode="External"/><Relationship Id="rId11" Type="http://schemas.openxmlformats.org/officeDocument/2006/relationships/hyperlink" Target="https://www.mbaassignmentsolutions.com/" TargetMode="External"/><Relationship Id="rId5" Type="http://schemas.openxmlformats.org/officeDocument/2006/relationships/hyperlink" Target="https://www.mbaassignmentsolutions.com/" TargetMode="External"/><Relationship Id="rId10" Type="http://schemas.openxmlformats.org/officeDocument/2006/relationships/hyperlink" Target="smu.assignment@gmail.com" TargetMode="External"/><Relationship Id="rId4" Type="http://schemas.openxmlformats.org/officeDocument/2006/relationships/hyperlink" Target="smu.assignment@gmail.com" TargetMode="External"/><Relationship Id="rId9" Type="http://schemas.openxmlformats.org/officeDocument/2006/relationships/hyperlink" Target="https://www.mbaassignmentsolution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6</Pages>
  <Words>1289</Words>
  <Characters>7350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Santosh Singh</dc:creator>
  <cp:keywords/>
  <dc:description/>
  <cp:lastModifiedBy>Santosh Singh</cp:lastModifiedBy>
  <cp:revision>22</cp:revision>
  <dcterms:created xsi:type="dcterms:W3CDTF">2025-01-22T15:22:00Z</dcterms:created>
  <dcterms:modified xsi:type="dcterms:W3CDTF">2025-01-22T19:50:00Z</dcterms:modified>
</cp:coreProperties>
</file>