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B7223" w14:textId="77777777" w:rsidR="00CD0C34" w:rsidRPr="00CD0C34" w:rsidRDefault="00CD0C34" w:rsidP="00E812C0">
      <w:pPr>
        <w:spacing w:line="360" w:lineRule="auto"/>
        <w:jc w:val="center"/>
        <w:rPr>
          <w:rFonts w:ascii="Times New Roman" w:hAnsi="Times New Roman" w:cs="Times New Roman"/>
          <w:b/>
          <w:bCs/>
          <w:sz w:val="24"/>
          <w:szCs w:val="24"/>
          <w:u w:val="single"/>
        </w:rPr>
      </w:pPr>
      <w:r w:rsidRPr="00CD0C34">
        <w:rPr>
          <w:rFonts w:ascii="Times New Roman" w:hAnsi="Times New Roman" w:cs="Times New Roman"/>
          <w:b/>
          <w:bCs/>
          <w:sz w:val="24"/>
          <w:szCs w:val="24"/>
          <w:u w:val="single"/>
        </w:rPr>
        <w:t>Operations and Supply Chain Management</w:t>
      </w:r>
    </w:p>
    <w:p w14:paraId="569ECB6E" w14:textId="77777777" w:rsidR="00BD5BF3" w:rsidRDefault="00BD5BF3" w:rsidP="00BD5BF3">
      <w:pPr>
        <w:spacing w:line="360" w:lineRule="auto"/>
        <w:jc w:val="center"/>
        <w:rPr>
          <w:rFonts w:ascii="Times New Roman" w:hAnsi="Times New Roman" w:cs="Times New Roman"/>
          <w:b/>
          <w:bCs/>
          <w:sz w:val="24"/>
          <w:szCs w:val="24"/>
        </w:rPr>
      </w:pPr>
      <w:r w:rsidRPr="006976CE">
        <w:rPr>
          <w:rFonts w:ascii="Times New Roman" w:hAnsi="Times New Roman" w:cs="Times New Roman"/>
          <w:b/>
          <w:bCs/>
          <w:sz w:val="24"/>
          <w:szCs w:val="24"/>
          <w:highlight w:val="cyan"/>
        </w:rPr>
        <w:t>NMIMS Solved Assignments for December 2024</w:t>
      </w:r>
    </w:p>
    <w:p w14:paraId="06DD38D6" w14:textId="342DC059" w:rsidR="00087571" w:rsidRPr="001F5245" w:rsidRDefault="00CD0C34" w:rsidP="00E812C0">
      <w:pPr>
        <w:spacing w:line="360" w:lineRule="auto"/>
        <w:jc w:val="both"/>
        <w:rPr>
          <w:rFonts w:ascii="Times New Roman" w:hAnsi="Times New Roman" w:cs="Times New Roman"/>
          <w:b/>
          <w:bCs/>
          <w:sz w:val="24"/>
          <w:szCs w:val="24"/>
        </w:rPr>
      </w:pPr>
      <w:r w:rsidRPr="001F5245">
        <w:rPr>
          <w:rFonts w:ascii="Times New Roman" w:hAnsi="Times New Roman" w:cs="Times New Roman"/>
          <w:b/>
          <w:bCs/>
          <w:sz w:val="24"/>
          <w:szCs w:val="24"/>
        </w:rPr>
        <w:t xml:space="preserve">Q1. Discuss the significance of inventory management and explain the key inventory </w:t>
      </w:r>
      <w:r w:rsidR="00087571" w:rsidRPr="001F5245">
        <w:rPr>
          <w:rFonts w:ascii="Times New Roman" w:hAnsi="Times New Roman" w:cs="Times New Roman"/>
          <w:b/>
          <w:bCs/>
          <w:sz w:val="24"/>
          <w:szCs w:val="24"/>
        </w:rPr>
        <w:t>control systems that are used to optimize inventory levels</w:t>
      </w:r>
      <w:r w:rsidRPr="001F5245">
        <w:rPr>
          <w:rFonts w:ascii="Times New Roman" w:hAnsi="Times New Roman" w:cs="Times New Roman"/>
          <w:b/>
          <w:bCs/>
          <w:sz w:val="24"/>
          <w:szCs w:val="24"/>
        </w:rPr>
        <w:t>.</w:t>
      </w:r>
      <w:r w:rsidR="00087571" w:rsidRPr="001F5245">
        <w:rPr>
          <w:rFonts w:ascii="Times New Roman" w:hAnsi="Times New Roman" w:cs="Times New Roman"/>
          <w:b/>
          <w:bCs/>
          <w:sz w:val="24"/>
          <w:szCs w:val="24"/>
        </w:rPr>
        <w:t xml:space="preserve"> How do these systems </w:t>
      </w:r>
      <w:r w:rsidRPr="001F5245">
        <w:rPr>
          <w:rFonts w:ascii="Times New Roman" w:hAnsi="Times New Roman" w:cs="Times New Roman"/>
          <w:b/>
          <w:bCs/>
          <w:sz w:val="24"/>
          <w:szCs w:val="24"/>
        </w:rPr>
        <w:t>contribute</w:t>
      </w:r>
      <w:r w:rsidR="00087571" w:rsidRPr="001F5245">
        <w:rPr>
          <w:rFonts w:ascii="Times New Roman" w:hAnsi="Times New Roman" w:cs="Times New Roman"/>
          <w:b/>
          <w:bCs/>
          <w:sz w:val="24"/>
          <w:szCs w:val="24"/>
        </w:rPr>
        <w:t xml:space="preserve"> </w:t>
      </w:r>
      <w:r w:rsidRPr="001F5245">
        <w:rPr>
          <w:rFonts w:ascii="Times New Roman" w:hAnsi="Times New Roman" w:cs="Times New Roman"/>
          <w:b/>
          <w:bCs/>
          <w:sz w:val="24"/>
          <w:szCs w:val="24"/>
        </w:rPr>
        <w:t>to</w:t>
      </w:r>
      <w:r w:rsidR="00087571" w:rsidRPr="001F5245">
        <w:rPr>
          <w:rFonts w:ascii="Times New Roman" w:hAnsi="Times New Roman" w:cs="Times New Roman"/>
          <w:b/>
          <w:bCs/>
          <w:sz w:val="24"/>
          <w:szCs w:val="24"/>
        </w:rPr>
        <w:t xml:space="preserve"> </w:t>
      </w:r>
      <w:r w:rsidRPr="001F5245">
        <w:rPr>
          <w:rFonts w:ascii="Times New Roman" w:hAnsi="Times New Roman" w:cs="Times New Roman"/>
          <w:b/>
          <w:bCs/>
          <w:sz w:val="24"/>
          <w:szCs w:val="24"/>
        </w:rPr>
        <w:t>operational</w:t>
      </w:r>
      <w:r w:rsidR="00087571" w:rsidRPr="001F5245">
        <w:rPr>
          <w:rFonts w:ascii="Times New Roman" w:hAnsi="Times New Roman" w:cs="Times New Roman"/>
          <w:b/>
          <w:bCs/>
          <w:sz w:val="24"/>
          <w:szCs w:val="24"/>
        </w:rPr>
        <w:t xml:space="preserve"> </w:t>
      </w:r>
      <w:r w:rsidRPr="001F5245">
        <w:rPr>
          <w:rFonts w:ascii="Times New Roman" w:hAnsi="Times New Roman" w:cs="Times New Roman"/>
          <w:b/>
          <w:bCs/>
          <w:sz w:val="24"/>
          <w:szCs w:val="24"/>
        </w:rPr>
        <w:t>efficiency</w:t>
      </w:r>
      <w:r w:rsidR="00087571" w:rsidRPr="001F5245">
        <w:rPr>
          <w:rFonts w:ascii="Times New Roman" w:hAnsi="Times New Roman" w:cs="Times New Roman"/>
          <w:b/>
          <w:bCs/>
          <w:sz w:val="24"/>
          <w:szCs w:val="24"/>
        </w:rPr>
        <w:t xml:space="preserve"> </w:t>
      </w:r>
      <w:r w:rsidRPr="001F5245">
        <w:rPr>
          <w:rFonts w:ascii="Times New Roman" w:hAnsi="Times New Roman" w:cs="Times New Roman"/>
          <w:b/>
          <w:bCs/>
          <w:sz w:val="24"/>
          <w:szCs w:val="24"/>
        </w:rPr>
        <w:t>and</w:t>
      </w:r>
      <w:r w:rsidR="00087571" w:rsidRPr="001F5245">
        <w:rPr>
          <w:rFonts w:ascii="Times New Roman" w:hAnsi="Times New Roman" w:cs="Times New Roman"/>
          <w:b/>
          <w:bCs/>
          <w:sz w:val="24"/>
          <w:szCs w:val="24"/>
        </w:rPr>
        <w:t xml:space="preserve"> </w:t>
      </w:r>
      <w:r w:rsidRPr="001F5245">
        <w:rPr>
          <w:rFonts w:ascii="Times New Roman" w:hAnsi="Times New Roman" w:cs="Times New Roman"/>
          <w:b/>
          <w:bCs/>
          <w:sz w:val="24"/>
          <w:szCs w:val="24"/>
        </w:rPr>
        <w:t>customer</w:t>
      </w:r>
      <w:r w:rsidR="00087571" w:rsidRPr="001F5245">
        <w:rPr>
          <w:rFonts w:ascii="Times New Roman" w:hAnsi="Times New Roman" w:cs="Times New Roman"/>
          <w:b/>
          <w:bCs/>
          <w:sz w:val="24"/>
          <w:szCs w:val="24"/>
        </w:rPr>
        <w:t xml:space="preserve"> </w:t>
      </w:r>
      <w:r w:rsidRPr="001F5245">
        <w:rPr>
          <w:rFonts w:ascii="Times New Roman" w:hAnsi="Times New Roman" w:cs="Times New Roman"/>
          <w:b/>
          <w:bCs/>
          <w:sz w:val="24"/>
          <w:szCs w:val="24"/>
        </w:rPr>
        <w:t>satisfaction</w:t>
      </w:r>
      <w:r w:rsidR="00087571" w:rsidRPr="001F5245">
        <w:rPr>
          <w:rFonts w:ascii="Times New Roman" w:hAnsi="Times New Roman" w:cs="Times New Roman"/>
          <w:b/>
          <w:bCs/>
          <w:sz w:val="24"/>
          <w:szCs w:val="24"/>
        </w:rPr>
        <w:t xml:space="preserve"> </w:t>
      </w:r>
      <w:r w:rsidRPr="001F5245">
        <w:rPr>
          <w:rFonts w:ascii="Times New Roman" w:hAnsi="Times New Roman" w:cs="Times New Roman"/>
          <w:b/>
          <w:bCs/>
          <w:sz w:val="24"/>
          <w:szCs w:val="24"/>
        </w:rPr>
        <w:t>in</w:t>
      </w:r>
      <w:r w:rsidR="00087571" w:rsidRPr="001F5245">
        <w:rPr>
          <w:rFonts w:ascii="Times New Roman" w:hAnsi="Times New Roman" w:cs="Times New Roman"/>
          <w:b/>
          <w:bCs/>
          <w:sz w:val="24"/>
          <w:szCs w:val="24"/>
        </w:rPr>
        <w:t xml:space="preserve"> </w:t>
      </w:r>
      <w:r w:rsidRPr="001F5245">
        <w:rPr>
          <w:rFonts w:ascii="Times New Roman" w:hAnsi="Times New Roman" w:cs="Times New Roman"/>
          <w:b/>
          <w:bCs/>
          <w:sz w:val="24"/>
          <w:szCs w:val="24"/>
        </w:rPr>
        <w:t>supply</w:t>
      </w:r>
      <w:r w:rsidR="00087571" w:rsidRPr="001F5245">
        <w:rPr>
          <w:rFonts w:ascii="Times New Roman" w:hAnsi="Times New Roman" w:cs="Times New Roman"/>
          <w:b/>
          <w:bCs/>
          <w:sz w:val="24"/>
          <w:szCs w:val="24"/>
        </w:rPr>
        <w:t xml:space="preserve"> </w:t>
      </w:r>
      <w:r w:rsidRPr="001F5245">
        <w:rPr>
          <w:rFonts w:ascii="Times New Roman" w:hAnsi="Times New Roman" w:cs="Times New Roman"/>
          <w:b/>
          <w:bCs/>
          <w:sz w:val="24"/>
          <w:szCs w:val="24"/>
        </w:rPr>
        <w:t>chain</w:t>
      </w:r>
      <w:r w:rsidR="00087571" w:rsidRPr="001F5245">
        <w:rPr>
          <w:rFonts w:ascii="Times New Roman" w:hAnsi="Times New Roman" w:cs="Times New Roman"/>
          <w:b/>
          <w:bCs/>
          <w:sz w:val="24"/>
          <w:szCs w:val="24"/>
        </w:rPr>
        <w:t xml:space="preserve"> </w:t>
      </w:r>
      <w:r w:rsidRPr="001F5245">
        <w:rPr>
          <w:rFonts w:ascii="Times New Roman" w:hAnsi="Times New Roman" w:cs="Times New Roman"/>
          <w:b/>
          <w:bCs/>
          <w:sz w:val="24"/>
          <w:szCs w:val="24"/>
        </w:rPr>
        <w:t>management?</w:t>
      </w:r>
    </w:p>
    <w:p w14:paraId="6646AE97" w14:textId="6BFF4DEC" w:rsidR="001F5245" w:rsidRPr="001F5245" w:rsidRDefault="001F5245" w:rsidP="00E812C0">
      <w:pPr>
        <w:spacing w:line="360" w:lineRule="auto"/>
        <w:jc w:val="both"/>
        <w:rPr>
          <w:rFonts w:ascii="Times New Roman" w:hAnsi="Times New Roman" w:cs="Times New Roman"/>
          <w:b/>
          <w:bCs/>
          <w:sz w:val="24"/>
          <w:szCs w:val="24"/>
        </w:rPr>
      </w:pPr>
      <w:r w:rsidRPr="001F5245">
        <w:rPr>
          <w:rFonts w:ascii="Times New Roman" w:hAnsi="Times New Roman" w:cs="Times New Roman"/>
          <w:b/>
          <w:bCs/>
          <w:sz w:val="24"/>
          <w:szCs w:val="24"/>
        </w:rPr>
        <w:t>Answer:</w:t>
      </w:r>
    </w:p>
    <w:p w14:paraId="63DD06EF" w14:textId="726BE18B" w:rsidR="001F5245" w:rsidRPr="001F5245" w:rsidRDefault="001F5245" w:rsidP="00E812C0">
      <w:pPr>
        <w:spacing w:line="360" w:lineRule="auto"/>
        <w:jc w:val="both"/>
        <w:rPr>
          <w:rFonts w:ascii="Times New Roman" w:hAnsi="Times New Roman" w:cs="Times New Roman"/>
          <w:b/>
          <w:bCs/>
          <w:sz w:val="24"/>
          <w:szCs w:val="24"/>
        </w:rPr>
      </w:pPr>
      <w:r w:rsidRPr="001F5245">
        <w:rPr>
          <w:rFonts w:ascii="Times New Roman" w:hAnsi="Times New Roman" w:cs="Times New Roman"/>
          <w:b/>
          <w:bCs/>
          <w:sz w:val="24"/>
          <w:szCs w:val="24"/>
          <w:u w:val="single"/>
        </w:rPr>
        <w:t>Introduction</w:t>
      </w:r>
      <w:r w:rsidRPr="001F5245">
        <w:rPr>
          <w:rFonts w:ascii="Times New Roman" w:hAnsi="Times New Roman" w:cs="Times New Roman"/>
          <w:b/>
          <w:bCs/>
          <w:sz w:val="24"/>
          <w:szCs w:val="24"/>
        </w:rPr>
        <w:t>:</w:t>
      </w:r>
    </w:p>
    <w:p w14:paraId="536D37CC" w14:textId="06DC1C88" w:rsidR="001F5245" w:rsidRDefault="001F3316" w:rsidP="00E812C0">
      <w:pPr>
        <w:spacing w:line="360" w:lineRule="auto"/>
        <w:jc w:val="both"/>
        <w:rPr>
          <w:rFonts w:ascii="Times New Roman" w:hAnsi="Times New Roman" w:cs="Times New Roman"/>
          <w:sz w:val="24"/>
          <w:szCs w:val="24"/>
        </w:rPr>
      </w:pPr>
      <w:r w:rsidRPr="001F3316">
        <w:rPr>
          <w:rFonts w:ascii="Times New Roman" w:hAnsi="Times New Roman" w:cs="Times New Roman"/>
          <w:sz w:val="24"/>
          <w:szCs w:val="24"/>
        </w:rPr>
        <w:t>Inventory management is a crucial component of supply chain management that involves overseeing and controlling stock levels to meet customer demand while minimizing costs. Effective inventory management ensures that products are available when needed without overstocking, which can tie up capital and increase storage costs. In today’s fast-paced business environment, where consumer preferences can shift rapidly, having the right inventory management strategy is vital for maintaining operational efficiency and customer satisfaction. Key inventory control systems, such as Just-In-Time (JIT), Economic Order Quantity (EOQ), and ABC analysis, help businesses optimize inventory levels. These systems streamline operations by reducing excess inventory, improving order accuracy, and enhancing the responsiveness of supply chains. As a result, businesses can better meet customer needs, reduce waste, and enhance overall performance in an increasingly competitive market.</w:t>
      </w:r>
    </w:p>
    <w:p w14:paraId="28BF97B8" w14:textId="77777777" w:rsidR="001F3316" w:rsidRDefault="001F3316" w:rsidP="00E812C0">
      <w:pPr>
        <w:spacing w:line="360" w:lineRule="auto"/>
        <w:jc w:val="both"/>
        <w:rPr>
          <w:rFonts w:ascii="Times New Roman" w:hAnsi="Times New Roman" w:cs="Times New Roman"/>
          <w:sz w:val="24"/>
          <w:szCs w:val="24"/>
        </w:rPr>
      </w:pPr>
    </w:p>
    <w:p w14:paraId="64EB6D1D" w14:textId="77777777" w:rsidR="004A784B" w:rsidRPr="00FF5F02" w:rsidRDefault="004A784B" w:rsidP="004A784B">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36C5EE84" w14:textId="77777777" w:rsidR="004A784B" w:rsidRPr="00FF5F02" w:rsidRDefault="004A784B" w:rsidP="004A784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625C16E4" w14:textId="77777777" w:rsidR="004A784B" w:rsidRPr="00FF5F02" w:rsidRDefault="004A784B" w:rsidP="004A784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01E719F9" w14:textId="77777777" w:rsidR="004A784B" w:rsidRPr="00FF5F02" w:rsidRDefault="004A784B" w:rsidP="004A784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19DC2393" w14:textId="77777777" w:rsidR="004A784B" w:rsidRPr="00FF5F02" w:rsidRDefault="004A784B" w:rsidP="004A784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2D4D8823" w14:textId="77777777" w:rsidR="004A784B" w:rsidRPr="00FF5F02" w:rsidRDefault="004A784B" w:rsidP="004A784B">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26C6702" w14:textId="77777777" w:rsidR="004A784B" w:rsidRPr="00D20F89" w:rsidRDefault="004A784B" w:rsidP="004A784B">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5E5E5B8F" w14:textId="77777777" w:rsidR="004A784B" w:rsidRDefault="004A784B" w:rsidP="00E812C0">
      <w:pPr>
        <w:spacing w:line="360" w:lineRule="auto"/>
        <w:jc w:val="both"/>
        <w:rPr>
          <w:rFonts w:ascii="Times New Roman" w:hAnsi="Times New Roman" w:cs="Times New Roman"/>
          <w:sz w:val="24"/>
          <w:szCs w:val="24"/>
        </w:rPr>
      </w:pPr>
    </w:p>
    <w:p w14:paraId="37D429B2" w14:textId="77777777" w:rsidR="00087571" w:rsidRPr="004A784B" w:rsidRDefault="00CD0C34" w:rsidP="00E812C0">
      <w:pPr>
        <w:spacing w:line="360" w:lineRule="auto"/>
        <w:jc w:val="both"/>
        <w:rPr>
          <w:rFonts w:ascii="Times New Roman" w:hAnsi="Times New Roman" w:cs="Times New Roman"/>
          <w:b/>
          <w:bCs/>
          <w:sz w:val="24"/>
          <w:szCs w:val="24"/>
        </w:rPr>
      </w:pPr>
      <w:r w:rsidRPr="004A784B">
        <w:rPr>
          <w:rFonts w:ascii="Times New Roman" w:hAnsi="Times New Roman" w:cs="Times New Roman"/>
          <w:b/>
          <w:bCs/>
          <w:sz w:val="24"/>
          <w:szCs w:val="24"/>
        </w:rPr>
        <w:t>Q2.</w:t>
      </w:r>
      <w:r w:rsidR="00087571" w:rsidRPr="004A784B">
        <w:rPr>
          <w:rFonts w:ascii="Times New Roman" w:hAnsi="Times New Roman" w:cs="Times New Roman"/>
          <w:b/>
          <w:bCs/>
          <w:sz w:val="24"/>
          <w:szCs w:val="24"/>
        </w:rPr>
        <w:t xml:space="preserve"> </w:t>
      </w:r>
      <w:r w:rsidRPr="004A784B">
        <w:rPr>
          <w:rFonts w:ascii="Times New Roman" w:hAnsi="Times New Roman" w:cs="Times New Roman"/>
          <w:b/>
          <w:bCs/>
          <w:sz w:val="24"/>
          <w:szCs w:val="24"/>
        </w:rPr>
        <w:t xml:space="preserve">Explain the strategic importance of forecasting in supply chain management and </w:t>
      </w:r>
      <w:r w:rsidR="00087571" w:rsidRPr="004A784B">
        <w:rPr>
          <w:rFonts w:ascii="Times New Roman" w:hAnsi="Times New Roman" w:cs="Times New Roman"/>
          <w:b/>
          <w:bCs/>
          <w:sz w:val="24"/>
          <w:szCs w:val="24"/>
        </w:rPr>
        <w:t>describe the key components and methods used for forecasting demand</w:t>
      </w:r>
      <w:r w:rsidRPr="004A784B">
        <w:rPr>
          <w:rFonts w:ascii="Times New Roman" w:hAnsi="Times New Roman" w:cs="Times New Roman"/>
          <w:b/>
          <w:bCs/>
          <w:sz w:val="24"/>
          <w:szCs w:val="24"/>
        </w:rPr>
        <w:t>.</w:t>
      </w:r>
      <w:r w:rsidR="00087571" w:rsidRPr="004A784B">
        <w:rPr>
          <w:rFonts w:ascii="Times New Roman" w:hAnsi="Times New Roman" w:cs="Times New Roman"/>
          <w:b/>
          <w:bCs/>
          <w:sz w:val="24"/>
          <w:szCs w:val="24"/>
        </w:rPr>
        <w:t xml:space="preserve"> </w:t>
      </w:r>
      <w:r w:rsidRPr="004A784B">
        <w:rPr>
          <w:rFonts w:ascii="Times New Roman" w:hAnsi="Times New Roman" w:cs="Times New Roman"/>
          <w:b/>
          <w:bCs/>
          <w:sz w:val="24"/>
          <w:szCs w:val="24"/>
        </w:rPr>
        <w:t>How</w:t>
      </w:r>
      <w:r w:rsidR="00087571" w:rsidRPr="004A784B">
        <w:rPr>
          <w:rFonts w:ascii="Times New Roman" w:hAnsi="Times New Roman" w:cs="Times New Roman"/>
          <w:b/>
          <w:bCs/>
          <w:sz w:val="24"/>
          <w:szCs w:val="24"/>
        </w:rPr>
        <w:t xml:space="preserve"> </w:t>
      </w:r>
      <w:r w:rsidRPr="004A784B">
        <w:rPr>
          <w:rFonts w:ascii="Times New Roman" w:hAnsi="Times New Roman" w:cs="Times New Roman"/>
          <w:b/>
          <w:bCs/>
          <w:sz w:val="24"/>
          <w:szCs w:val="24"/>
        </w:rPr>
        <w:t>do</w:t>
      </w:r>
      <w:r w:rsidR="00087571" w:rsidRPr="004A784B">
        <w:rPr>
          <w:rFonts w:ascii="Times New Roman" w:hAnsi="Times New Roman" w:cs="Times New Roman"/>
          <w:b/>
          <w:bCs/>
          <w:sz w:val="24"/>
          <w:szCs w:val="24"/>
        </w:rPr>
        <w:t xml:space="preserve"> </w:t>
      </w:r>
      <w:r w:rsidRPr="004A784B">
        <w:rPr>
          <w:rFonts w:ascii="Times New Roman" w:hAnsi="Times New Roman" w:cs="Times New Roman"/>
          <w:b/>
          <w:bCs/>
          <w:sz w:val="24"/>
          <w:szCs w:val="24"/>
        </w:rPr>
        <w:t>forecasting methods like moving averages, exponential smoothing, regression, and data mining contribute to supply chain efficiency?</w:t>
      </w:r>
    </w:p>
    <w:p w14:paraId="11A992BD" w14:textId="77777777" w:rsidR="001F5245" w:rsidRPr="001F5245" w:rsidRDefault="001F5245" w:rsidP="001F5245">
      <w:pPr>
        <w:spacing w:line="360" w:lineRule="auto"/>
        <w:jc w:val="both"/>
        <w:rPr>
          <w:rFonts w:ascii="Times New Roman" w:hAnsi="Times New Roman" w:cs="Times New Roman"/>
          <w:b/>
          <w:bCs/>
          <w:sz w:val="24"/>
          <w:szCs w:val="24"/>
        </w:rPr>
      </w:pPr>
      <w:r w:rsidRPr="001F5245">
        <w:rPr>
          <w:rFonts w:ascii="Times New Roman" w:hAnsi="Times New Roman" w:cs="Times New Roman"/>
          <w:b/>
          <w:bCs/>
          <w:sz w:val="24"/>
          <w:szCs w:val="24"/>
        </w:rPr>
        <w:t>Answer:</w:t>
      </w:r>
    </w:p>
    <w:p w14:paraId="5FA0D31B" w14:textId="316F0FD6" w:rsidR="001F5245" w:rsidRDefault="001F5245" w:rsidP="001F5245">
      <w:pPr>
        <w:spacing w:line="360" w:lineRule="auto"/>
        <w:jc w:val="both"/>
        <w:rPr>
          <w:rFonts w:ascii="Times New Roman" w:hAnsi="Times New Roman" w:cs="Times New Roman"/>
          <w:sz w:val="24"/>
          <w:szCs w:val="24"/>
        </w:rPr>
      </w:pPr>
      <w:r w:rsidRPr="001F5245">
        <w:rPr>
          <w:rFonts w:ascii="Times New Roman" w:hAnsi="Times New Roman" w:cs="Times New Roman"/>
          <w:b/>
          <w:bCs/>
          <w:sz w:val="24"/>
          <w:szCs w:val="24"/>
          <w:u w:val="single"/>
        </w:rPr>
        <w:t>Introduction</w:t>
      </w:r>
      <w:r w:rsidRPr="001F5245">
        <w:rPr>
          <w:rFonts w:ascii="Times New Roman" w:hAnsi="Times New Roman" w:cs="Times New Roman"/>
          <w:b/>
          <w:bCs/>
          <w:sz w:val="24"/>
          <w:szCs w:val="24"/>
        </w:rPr>
        <w:t>:</w:t>
      </w:r>
    </w:p>
    <w:p w14:paraId="301170F4" w14:textId="0E99EE61" w:rsidR="001F5245" w:rsidRDefault="00790E35" w:rsidP="00E812C0">
      <w:pPr>
        <w:spacing w:line="360" w:lineRule="auto"/>
        <w:jc w:val="both"/>
        <w:rPr>
          <w:rFonts w:ascii="Times New Roman" w:hAnsi="Times New Roman" w:cs="Times New Roman"/>
          <w:sz w:val="24"/>
          <w:szCs w:val="24"/>
        </w:rPr>
      </w:pPr>
      <w:r w:rsidRPr="00790E35">
        <w:rPr>
          <w:rFonts w:ascii="Times New Roman" w:hAnsi="Times New Roman" w:cs="Times New Roman"/>
          <w:sz w:val="24"/>
          <w:szCs w:val="24"/>
        </w:rPr>
        <w:t>Forecasting is a crucial element of supply chain management (SCM) as it directly impacts inventory levels, production schedules, and overall operational efficiency. Accurate demand forecasting enables organizations to align their supply chain strategies with anticipated market needs, minimizing the risk of stockouts or excess inventory. This strategic foresight allows businesses to optimize resource allocation, enhance customer satisfaction, and improve financial performance. Various forecasting methods, including moving averages, exponential smoothing, regression analysis, and data mining techniques, play pivotal roles in predicting future demand. Each method offers distinct advantages, from smoothing out fluctuations to identifying trends through historical data analysis. By employing these techniques, companies can enhance their responsiveness and agility in supply chain operations, ultimately driving efficiency and competitiveness in a dynamic market environment. Understanding these components and methodologies is essential for effective decision-making within the supply chain.</w:t>
      </w:r>
    </w:p>
    <w:p w14:paraId="2F1DD93B" w14:textId="77777777" w:rsidR="004A784B" w:rsidRPr="00FF5F02" w:rsidRDefault="004A784B" w:rsidP="004A784B">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272383CD" w14:textId="77777777" w:rsidR="004A784B" w:rsidRPr="00FF5F02" w:rsidRDefault="004A784B" w:rsidP="004A784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1884215F" w14:textId="77777777" w:rsidR="004A784B" w:rsidRPr="00FF5F02" w:rsidRDefault="004A784B" w:rsidP="004A784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We guarantee the lowest price of just INR 200 per assignment, ensuring you receive top-quality solutions tailored to your needs.</w:t>
      </w:r>
    </w:p>
    <w:p w14:paraId="20010172" w14:textId="77777777" w:rsidR="004A784B" w:rsidRPr="00FF5F02" w:rsidRDefault="004A784B" w:rsidP="004A784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61A13446" w14:textId="77777777" w:rsidR="004A784B" w:rsidRPr="00FF5F02" w:rsidRDefault="004A784B" w:rsidP="004A784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005F54AC" w14:textId="77777777" w:rsidR="004A784B" w:rsidRPr="00FF5F02" w:rsidRDefault="004A784B" w:rsidP="004A784B">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64400BE5" w14:textId="77777777" w:rsidR="004A784B" w:rsidRPr="00D20F89" w:rsidRDefault="004A784B" w:rsidP="004A784B">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2E44741C" w14:textId="77777777" w:rsidR="00790E35" w:rsidRDefault="00790E35" w:rsidP="00E812C0">
      <w:pPr>
        <w:spacing w:line="360" w:lineRule="auto"/>
        <w:jc w:val="both"/>
        <w:rPr>
          <w:rFonts w:ascii="Times New Roman" w:hAnsi="Times New Roman" w:cs="Times New Roman"/>
          <w:sz w:val="24"/>
          <w:szCs w:val="24"/>
        </w:rPr>
      </w:pPr>
    </w:p>
    <w:p w14:paraId="7F844BCA" w14:textId="2B7E1438" w:rsidR="00CD0C34" w:rsidRPr="004A784B" w:rsidRDefault="00CD0C34" w:rsidP="00E812C0">
      <w:pPr>
        <w:spacing w:line="360" w:lineRule="auto"/>
        <w:jc w:val="both"/>
        <w:rPr>
          <w:rFonts w:ascii="Times New Roman" w:hAnsi="Times New Roman" w:cs="Times New Roman"/>
          <w:b/>
          <w:bCs/>
          <w:sz w:val="24"/>
          <w:szCs w:val="24"/>
        </w:rPr>
      </w:pPr>
      <w:r w:rsidRPr="004A784B">
        <w:rPr>
          <w:rFonts w:ascii="Times New Roman" w:hAnsi="Times New Roman" w:cs="Times New Roman"/>
          <w:b/>
          <w:bCs/>
          <w:sz w:val="24"/>
          <w:szCs w:val="24"/>
        </w:rPr>
        <w:t>Q3.</w:t>
      </w:r>
      <w:r w:rsidR="00087571" w:rsidRPr="004A784B">
        <w:rPr>
          <w:rFonts w:ascii="Times New Roman" w:hAnsi="Times New Roman" w:cs="Times New Roman"/>
          <w:b/>
          <w:bCs/>
          <w:sz w:val="24"/>
          <w:szCs w:val="24"/>
        </w:rPr>
        <w:t xml:space="preserve"> </w:t>
      </w:r>
      <w:r w:rsidRPr="004A784B">
        <w:rPr>
          <w:rFonts w:ascii="Times New Roman" w:hAnsi="Times New Roman" w:cs="Times New Roman"/>
          <w:b/>
          <w:bCs/>
          <w:sz w:val="24"/>
          <w:szCs w:val="24"/>
        </w:rPr>
        <w:t>Case Study:</w:t>
      </w:r>
      <w:r w:rsidR="00087571" w:rsidRPr="004A784B">
        <w:rPr>
          <w:rFonts w:ascii="Times New Roman" w:hAnsi="Times New Roman" w:cs="Times New Roman"/>
          <w:b/>
          <w:bCs/>
          <w:sz w:val="24"/>
          <w:szCs w:val="24"/>
        </w:rPr>
        <w:t xml:space="preserve"> </w:t>
      </w:r>
      <w:r w:rsidRPr="004A784B">
        <w:rPr>
          <w:rFonts w:ascii="Times New Roman" w:hAnsi="Times New Roman" w:cs="Times New Roman"/>
          <w:b/>
          <w:bCs/>
          <w:sz w:val="24"/>
          <w:szCs w:val="24"/>
        </w:rPr>
        <w:t>Optimizing Operational Efficiency and Competitiveness through Strategic Location Planning and Procurement</w:t>
      </w:r>
    </w:p>
    <w:p w14:paraId="124E85D8" w14:textId="39940B5A" w:rsidR="00CD0C34" w:rsidRPr="004A784B" w:rsidRDefault="00CD0C34" w:rsidP="00E812C0">
      <w:pPr>
        <w:spacing w:line="360" w:lineRule="auto"/>
        <w:jc w:val="both"/>
        <w:rPr>
          <w:rFonts w:ascii="Times New Roman" w:hAnsi="Times New Roman" w:cs="Times New Roman"/>
          <w:b/>
          <w:bCs/>
          <w:sz w:val="24"/>
          <w:szCs w:val="24"/>
        </w:rPr>
      </w:pPr>
      <w:r w:rsidRPr="004A784B">
        <w:rPr>
          <w:rFonts w:ascii="Times New Roman" w:hAnsi="Times New Roman" w:cs="Times New Roman"/>
          <w:b/>
          <w:bCs/>
          <w:sz w:val="24"/>
          <w:szCs w:val="24"/>
        </w:rPr>
        <w:t>Background: Sigmatronics is a multinational manufacturing company specializing in consumer electronics. The company has experienced rapid growth over the past decade, expanding its market reach across North America, Europe, and Asia. Despite its success, Sigmatronics has faced challenges related to operational efficiency, high logistics costs, and fluctuating supply chain performance. To address these issues and remain competitive, the company is reevaluating its facility layout, location planning, and overall supply chain strategy.</w:t>
      </w:r>
    </w:p>
    <w:p w14:paraId="6971724D" w14:textId="77777777" w:rsidR="00CD0C34" w:rsidRPr="004A784B" w:rsidRDefault="00CD0C34" w:rsidP="00E812C0">
      <w:pPr>
        <w:spacing w:line="360" w:lineRule="auto"/>
        <w:jc w:val="both"/>
        <w:rPr>
          <w:rFonts w:ascii="Times New Roman" w:hAnsi="Times New Roman" w:cs="Times New Roman"/>
          <w:b/>
          <w:bCs/>
          <w:sz w:val="24"/>
          <w:szCs w:val="24"/>
        </w:rPr>
      </w:pPr>
      <w:r w:rsidRPr="004A784B">
        <w:rPr>
          <w:rFonts w:ascii="Times New Roman" w:hAnsi="Times New Roman" w:cs="Times New Roman"/>
          <w:b/>
          <w:bCs/>
          <w:sz w:val="24"/>
          <w:szCs w:val="24"/>
        </w:rPr>
        <w:t>Scenario: Sigmatronics operates several manufacturing plants, distribution centers, and warehouses across different regions. However, the company has been experiencing bottlenecks in production, high transportation costs, and delayed deliveries. The management team believes that optimizing the facility layout and reevaluating location decisions could significantly improve operational efficiency. Furthermore, they recognize the need to modernize their procurement and distribution processes by leveraging e- procurement and more efficient transportation strategies.</w:t>
      </w:r>
    </w:p>
    <w:p w14:paraId="403AF513" w14:textId="5EFC1261" w:rsidR="00CD0C34" w:rsidRDefault="00CD0C34" w:rsidP="00E812C0">
      <w:pPr>
        <w:spacing w:line="360" w:lineRule="auto"/>
        <w:jc w:val="both"/>
        <w:rPr>
          <w:rFonts w:ascii="Times New Roman" w:hAnsi="Times New Roman" w:cs="Times New Roman"/>
          <w:sz w:val="24"/>
          <w:szCs w:val="24"/>
        </w:rPr>
      </w:pPr>
      <w:r w:rsidRPr="004A784B">
        <w:rPr>
          <w:rFonts w:ascii="Times New Roman" w:hAnsi="Times New Roman" w:cs="Times New Roman"/>
          <w:b/>
          <w:bCs/>
          <w:sz w:val="24"/>
          <w:szCs w:val="24"/>
        </w:rPr>
        <w:t xml:space="preserve">Q3a. </w:t>
      </w:r>
      <w:r w:rsidR="00087571" w:rsidRPr="004A784B">
        <w:rPr>
          <w:rFonts w:ascii="Times New Roman" w:hAnsi="Times New Roman" w:cs="Times New Roman"/>
          <w:b/>
          <w:bCs/>
          <w:sz w:val="24"/>
          <w:szCs w:val="24"/>
        </w:rPr>
        <w:t>Discuss the importance of effective facility layout and location planning in</w:t>
      </w:r>
      <w:r w:rsidRPr="004A784B">
        <w:rPr>
          <w:rFonts w:ascii="Times New Roman" w:hAnsi="Times New Roman" w:cs="Times New Roman"/>
          <w:b/>
          <w:bCs/>
          <w:sz w:val="24"/>
          <w:szCs w:val="24"/>
        </w:rPr>
        <w:t xml:space="preserve"> optimizing operational efficiency. How could these decisions enhance Sigmatronics’</w:t>
      </w:r>
      <w:r w:rsidR="002023BC" w:rsidRPr="004A784B">
        <w:rPr>
          <w:rFonts w:ascii="Times New Roman" w:hAnsi="Times New Roman" w:cs="Times New Roman"/>
          <w:b/>
          <w:bCs/>
          <w:sz w:val="24"/>
          <w:szCs w:val="24"/>
        </w:rPr>
        <w:t xml:space="preserve"> </w:t>
      </w:r>
      <w:r w:rsidRPr="004A784B">
        <w:rPr>
          <w:rFonts w:ascii="Times New Roman" w:hAnsi="Times New Roman" w:cs="Times New Roman"/>
          <w:b/>
          <w:bCs/>
          <w:sz w:val="24"/>
          <w:szCs w:val="24"/>
        </w:rPr>
        <w:t>organizational performance and competitiveness?</w:t>
      </w:r>
    </w:p>
    <w:p w14:paraId="542CF36F" w14:textId="77777777" w:rsidR="001F5245" w:rsidRPr="001F5245" w:rsidRDefault="001F5245" w:rsidP="001F5245">
      <w:pPr>
        <w:spacing w:line="360" w:lineRule="auto"/>
        <w:jc w:val="both"/>
        <w:rPr>
          <w:rFonts w:ascii="Times New Roman" w:hAnsi="Times New Roman" w:cs="Times New Roman"/>
          <w:b/>
          <w:bCs/>
          <w:sz w:val="24"/>
          <w:szCs w:val="24"/>
        </w:rPr>
      </w:pPr>
      <w:r w:rsidRPr="001F5245">
        <w:rPr>
          <w:rFonts w:ascii="Times New Roman" w:hAnsi="Times New Roman" w:cs="Times New Roman"/>
          <w:b/>
          <w:bCs/>
          <w:sz w:val="24"/>
          <w:szCs w:val="24"/>
        </w:rPr>
        <w:lastRenderedPageBreak/>
        <w:t>Answer:</w:t>
      </w:r>
    </w:p>
    <w:p w14:paraId="24F567CB" w14:textId="5B83D871" w:rsidR="001F5245" w:rsidRDefault="001F5245" w:rsidP="001F5245">
      <w:pPr>
        <w:spacing w:line="360" w:lineRule="auto"/>
        <w:jc w:val="both"/>
        <w:rPr>
          <w:rFonts w:ascii="Times New Roman" w:hAnsi="Times New Roman" w:cs="Times New Roman"/>
          <w:sz w:val="24"/>
          <w:szCs w:val="24"/>
        </w:rPr>
      </w:pPr>
      <w:r w:rsidRPr="001F5245">
        <w:rPr>
          <w:rFonts w:ascii="Times New Roman" w:hAnsi="Times New Roman" w:cs="Times New Roman"/>
          <w:b/>
          <w:bCs/>
          <w:sz w:val="24"/>
          <w:szCs w:val="24"/>
          <w:u w:val="single"/>
        </w:rPr>
        <w:t>Introduction</w:t>
      </w:r>
      <w:r w:rsidRPr="001F5245">
        <w:rPr>
          <w:rFonts w:ascii="Times New Roman" w:hAnsi="Times New Roman" w:cs="Times New Roman"/>
          <w:b/>
          <w:bCs/>
          <w:sz w:val="24"/>
          <w:szCs w:val="24"/>
        </w:rPr>
        <w:t>:</w:t>
      </w:r>
    </w:p>
    <w:p w14:paraId="6EDB32CB" w14:textId="4036CE60" w:rsidR="001F5245" w:rsidRDefault="00790E35" w:rsidP="00E812C0">
      <w:pPr>
        <w:spacing w:line="360" w:lineRule="auto"/>
        <w:jc w:val="both"/>
        <w:rPr>
          <w:rFonts w:ascii="Times New Roman" w:hAnsi="Times New Roman" w:cs="Times New Roman"/>
          <w:sz w:val="24"/>
          <w:szCs w:val="24"/>
        </w:rPr>
      </w:pPr>
      <w:r w:rsidRPr="00790E35">
        <w:rPr>
          <w:rFonts w:ascii="Times New Roman" w:hAnsi="Times New Roman" w:cs="Times New Roman"/>
          <w:sz w:val="24"/>
          <w:szCs w:val="24"/>
        </w:rPr>
        <w:t>Effective facility layout and location planning are critical components for optimizing operational efficiency in manufacturing companies like Sigmatronics. A well-designed facility layout minimizes bottlenecks, enhances workflow, and reduces unnecessary movement of materials, leading to improved production times and lower costs. Strategic location planning ensures that manufacturing plants and distribution centers are situated close to suppliers and customers, which can significantly reduce transportation costs and delivery times. These decisions ultimately enhance organizational performance and competitiveness by enabling faster responses to market demands and improving overall supply chain efficiency.</w:t>
      </w:r>
    </w:p>
    <w:p w14:paraId="21ADA775" w14:textId="77777777" w:rsidR="004A784B" w:rsidRDefault="004A784B" w:rsidP="00E812C0">
      <w:pPr>
        <w:spacing w:line="360" w:lineRule="auto"/>
        <w:jc w:val="both"/>
        <w:rPr>
          <w:rFonts w:ascii="Times New Roman" w:hAnsi="Times New Roman" w:cs="Times New Roman"/>
          <w:sz w:val="24"/>
          <w:szCs w:val="24"/>
        </w:rPr>
      </w:pPr>
    </w:p>
    <w:p w14:paraId="08153FFD" w14:textId="77777777" w:rsidR="004A784B" w:rsidRPr="00FF5F02" w:rsidRDefault="004A784B" w:rsidP="004A784B">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32448F13" w14:textId="77777777" w:rsidR="004A784B" w:rsidRPr="00FF5F02" w:rsidRDefault="004A784B" w:rsidP="004A784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0B318E4B" w14:textId="77777777" w:rsidR="004A784B" w:rsidRPr="00FF5F02" w:rsidRDefault="004A784B" w:rsidP="004A784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072C842E" w14:textId="77777777" w:rsidR="004A784B" w:rsidRPr="00FF5F02" w:rsidRDefault="004A784B" w:rsidP="004A784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51D77D46" w14:textId="77777777" w:rsidR="004A784B" w:rsidRPr="00FF5F02" w:rsidRDefault="004A784B" w:rsidP="004A784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52EDD8D8" w14:textId="77777777" w:rsidR="004A784B" w:rsidRPr="00FF5F02" w:rsidRDefault="004A784B" w:rsidP="004A784B">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09A4BE53" w14:textId="77777777" w:rsidR="004A784B" w:rsidRPr="00D20F89" w:rsidRDefault="004A784B" w:rsidP="004A784B">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120468CD" w14:textId="77777777" w:rsidR="00790E35" w:rsidRDefault="00790E35" w:rsidP="00E812C0">
      <w:pPr>
        <w:spacing w:line="360" w:lineRule="auto"/>
        <w:jc w:val="both"/>
        <w:rPr>
          <w:rFonts w:ascii="Times New Roman" w:hAnsi="Times New Roman" w:cs="Times New Roman"/>
          <w:sz w:val="24"/>
          <w:szCs w:val="24"/>
        </w:rPr>
      </w:pPr>
    </w:p>
    <w:p w14:paraId="59D5D83E" w14:textId="339837B8" w:rsidR="002B5A6B" w:rsidRPr="004A784B" w:rsidRDefault="00CD0C34" w:rsidP="00E812C0">
      <w:pPr>
        <w:spacing w:line="360" w:lineRule="auto"/>
        <w:jc w:val="both"/>
        <w:rPr>
          <w:rFonts w:ascii="Times New Roman" w:hAnsi="Times New Roman" w:cs="Times New Roman"/>
          <w:b/>
          <w:bCs/>
          <w:sz w:val="24"/>
          <w:szCs w:val="24"/>
        </w:rPr>
      </w:pPr>
      <w:r w:rsidRPr="004A784B">
        <w:rPr>
          <w:rFonts w:ascii="Times New Roman" w:hAnsi="Times New Roman" w:cs="Times New Roman"/>
          <w:b/>
          <w:bCs/>
          <w:sz w:val="24"/>
          <w:szCs w:val="24"/>
        </w:rPr>
        <w:t>Q3b.</w:t>
      </w:r>
      <w:r w:rsidR="00087571" w:rsidRPr="004A784B">
        <w:rPr>
          <w:rFonts w:ascii="Times New Roman" w:hAnsi="Times New Roman" w:cs="Times New Roman"/>
          <w:b/>
          <w:bCs/>
          <w:sz w:val="24"/>
          <w:szCs w:val="24"/>
        </w:rPr>
        <w:t xml:space="preserve"> </w:t>
      </w:r>
      <w:r w:rsidRPr="004A784B">
        <w:rPr>
          <w:rFonts w:ascii="Times New Roman" w:hAnsi="Times New Roman" w:cs="Times New Roman"/>
          <w:b/>
          <w:bCs/>
          <w:sz w:val="24"/>
          <w:szCs w:val="24"/>
        </w:rPr>
        <w:t xml:space="preserve">Discuss the importance of e-procurement, distribution, and transportation in shaping </w:t>
      </w:r>
      <w:r w:rsidR="00087571" w:rsidRPr="004A784B">
        <w:rPr>
          <w:rFonts w:ascii="Times New Roman" w:hAnsi="Times New Roman" w:cs="Times New Roman"/>
          <w:b/>
          <w:bCs/>
          <w:sz w:val="24"/>
          <w:szCs w:val="24"/>
        </w:rPr>
        <w:t>the global supply chain</w:t>
      </w:r>
      <w:r w:rsidRPr="004A784B">
        <w:rPr>
          <w:rFonts w:ascii="Times New Roman" w:hAnsi="Times New Roman" w:cs="Times New Roman"/>
          <w:b/>
          <w:bCs/>
          <w:sz w:val="24"/>
          <w:szCs w:val="24"/>
        </w:rPr>
        <w:t>.</w:t>
      </w:r>
      <w:r w:rsidR="00087571" w:rsidRPr="004A784B">
        <w:rPr>
          <w:rFonts w:ascii="Times New Roman" w:hAnsi="Times New Roman" w:cs="Times New Roman"/>
          <w:b/>
          <w:bCs/>
          <w:sz w:val="24"/>
          <w:szCs w:val="24"/>
        </w:rPr>
        <w:t xml:space="preserve"> </w:t>
      </w:r>
      <w:r w:rsidRPr="004A784B">
        <w:rPr>
          <w:rFonts w:ascii="Times New Roman" w:hAnsi="Times New Roman" w:cs="Times New Roman"/>
          <w:b/>
          <w:bCs/>
          <w:sz w:val="24"/>
          <w:szCs w:val="24"/>
        </w:rPr>
        <w:t>How</w:t>
      </w:r>
      <w:r w:rsidR="00087571" w:rsidRPr="004A784B">
        <w:rPr>
          <w:rFonts w:ascii="Times New Roman" w:hAnsi="Times New Roman" w:cs="Times New Roman"/>
          <w:b/>
          <w:bCs/>
          <w:sz w:val="24"/>
          <w:szCs w:val="24"/>
        </w:rPr>
        <w:t xml:space="preserve"> </w:t>
      </w:r>
      <w:r w:rsidRPr="004A784B">
        <w:rPr>
          <w:rFonts w:ascii="Times New Roman" w:hAnsi="Times New Roman" w:cs="Times New Roman"/>
          <w:b/>
          <w:bCs/>
          <w:sz w:val="24"/>
          <w:szCs w:val="24"/>
        </w:rPr>
        <w:t>could</w:t>
      </w:r>
      <w:r w:rsidR="00087571" w:rsidRPr="004A784B">
        <w:rPr>
          <w:rFonts w:ascii="Times New Roman" w:hAnsi="Times New Roman" w:cs="Times New Roman"/>
          <w:b/>
          <w:bCs/>
          <w:sz w:val="24"/>
          <w:szCs w:val="24"/>
        </w:rPr>
        <w:t xml:space="preserve"> </w:t>
      </w:r>
      <w:r w:rsidRPr="004A784B">
        <w:rPr>
          <w:rFonts w:ascii="Times New Roman" w:hAnsi="Times New Roman" w:cs="Times New Roman"/>
          <w:b/>
          <w:bCs/>
          <w:sz w:val="24"/>
          <w:szCs w:val="24"/>
        </w:rPr>
        <w:t>e-procurement</w:t>
      </w:r>
      <w:r w:rsidR="00087571" w:rsidRPr="004A784B">
        <w:rPr>
          <w:rFonts w:ascii="Times New Roman" w:hAnsi="Times New Roman" w:cs="Times New Roman"/>
          <w:b/>
          <w:bCs/>
          <w:sz w:val="24"/>
          <w:szCs w:val="24"/>
        </w:rPr>
        <w:t xml:space="preserve"> </w:t>
      </w:r>
      <w:r w:rsidRPr="004A784B">
        <w:rPr>
          <w:rFonts w:ascii="Times New Roman" w:hAnsi="Times New Roman" w:cs="Times New Roman"/>
          <w:b/>
          <w:bCs/>
          <w:sz w:val="24"/>
          <w:szCs w:val="24"/>
        </w:rPr>
        <w:t>benefit</w:t>
      </w:r>
      <w:r w:rsidR="00087571" w:rsidRPr="004A784B">
        <w:rPr>
          <w:rFonts w:ascii="Times New Roman" w:hAnsi="Times New Roman" w:cs="Times New Roman"/>
          <w:b/>
          <w:bCs/>
          <w:sz w:val="24"/>
          <w:szCs w:val="24"/>
        </w:rPr>
        <w:t xml:space="preserve"> </w:t>
      </w:r>
      <w:r w:rsidRPr="004A784B">
        <w:rPr>
          <w:rFonts w:ascii="Times New Roman" w:hAnsi="Times New Roman" w:cs="Times New Roman"/>
          <w:b/>
          <w:bCs/>
          <w:sz w:val="24"/>
          <w:szCs w:val="24"/>
        </w:rPr>
        <w:t>Sigmatronics</w:t>
      </w:r>
      <w:r w:rsidR="00087571" w:rsidRPr="004A784B">
        <w:rPr>
          <w:rFonts w:ascii="Times New Roman" w:hAnsi="Times New Roman" w:cs="Times New Roman"/>
          <w:b/>
          <w:bCs/>
          <w:sz w:val="24"/>
          <w:szCs w:val="24"/>
        </w:rPr>
        <w:t xml:space="preserve"> </w:t>
      </w:r>
      <w:r w:rsidRPr="004A784B">
        <w:rPr>
          <w:rFonts w:ascii="Times New Roman" w:hAnsi="Times New Roman" w:cs="Times New Roman"/>
          <w:b/>
          <w:bCs/>
          <w:sz w:val="24"/>
          <w:szCs w:val="24"/>
        </w:rPr>
        <w:t>in</w:t>
      </w:r>
      <w:r w:rsidR="00087571" w:rsidRPr="004A784B">
        <w:rPr>
          <w:rFonts w:ascii="Times New Roman" w:hAnsi="Times New Roman" w:cs="Times New Roman"/>
          <w:b/>
          <w:bCs/>
          <w:sz w:val="24"/>
          <w:szCs w:val="24"/>
        </w:rPr>
        <w:t xml:space="preserve"> </w:t>
      </w:r>
      <w:r w:rsidRPr="004A784B">
        <w:rPr>
          <w:rFonts w:ascii="Times New Roman" w:hAnsi="Times New Roman" w:cs="Times New Roman"/>
          <w:b/>
          <w:bCs/>
          <w:sz w:val="24"/>
          <w:szCs w:val="24"/>
        </w:rPr>
        <w:t>terms</w:t>
      </w:r>
      <w:r w:rsidR="00087571" w:rsidRPr="004A784B">
        <w:rPr>
          <w:rFonts w:ascii="Times New Roman" w:hAnsi="Times New Roman" w:cs="Times New Roman"/>
          <w:b/>
          <w:bCs/>
          <w:sz w:val="24"/>
          <w:szCs w:val="24"/>
        </w:rPr>
        <w:t xml:space="preserve"> </w:t>
      </w:r>
      <w:r w:rsidRPr="004A784B">
        <w:rPr>
          <w:rFonts w:ascii="Times New Roman" w:hAnsi="Times New Roman" w:cs="Times New Roman"/>
          <w:b/>
          <w:bCs/>
          <w:sz w:val="24"/>
          <w:szCs w:val="24"/>
        </w:rPr>
        <w:t>of</w:t>
      </w:r>
      <w:r w:rsidR="00087571" w:rsidRPr="004A784B">
        <w:rPr>
          <w:rFonts w:ascii="Times New Roman" w:hAnsi="Times New Roman" w:cs="Times New Roman"/>
          <w:b/>
          <w:bCs/>
          <w:sz w:val="24"/>
          <w:szCs w:val="24"/>
        </w:rPr>
        <w:t xml:space="preserve"> </w:t>
      </w:r>
      <w:r w:rsidRPr="004A784B">
        <w:rPr>
          <w:rFonts w:ascii="Times New Roman" w:hAnsi="Times New Roman" w:cs="Times New Roman"/>
          <w:b/>
          <w:bCs/>
          <w:sz w:val="24"/>
          <w:szCs w:val="24"/>
        </w:rPr>
        <w:t>supplier</w:t>
      </w:r>
      <w:r w:rsidR="00087571" w:rsidRPr="004A784B">
        <w:rPr>
          <w:rFonts w:ascii="Times New Roman" w:hAnsi="Times New Roman" w:cs="Times New Roman"/>
          <w:b/>
          <w:bCs/>
          <w:sz w:val="24"/>
          <w:szCs w:val="24"/>
        </w:rPr>
        <w:t xml:space="preserve"> </w:t>
      </w:r>
      <w:r w:rsidRPr="004A784B">
        <w:rPr>
          <w:rFonts w:ascii="Times New Roman" w:hAnsi="Times New Roman" w:cs="Times New Roman"/>
          <w:b/>
          <w:bCs/>
          <w:sz w:val="24"/>
          <w:szCs w:val="24"/>
        </w:rPr>
        <w:t>management</w:t>
      </w:r>
      <w:r w:rsidR="00087571" w:rsidRPr="004A784B">
        <w:rPr>
          <w:rFonts w:ascii="Times New Roman" w:hAnsi="Times New Roman" w:cs="Times New Roman"/>
          <w:b/>
          <w:bCs/>
          <w:sz w:val="24"/>
          <w:szCs w:val="24"/>
        </w:rPr>
        <w:t xml:space="preserve"> </w:t>
      </w:r>
      <w:r w:rsidRPr="004A784B">
        <w:rPr>
          <w:rFonts w:ascii="Times New Roman" w:hAnsi="Times New Roman" w:cs="Times New Roman"/>
          <w:b/>
          <w:bCs/>
          <w:sz w:val="24"/>
          <w:szCs w:val="24"/>
        </w:rPr>
        <w:t>and</w:t>
      </w:r>
      <w:r w:rsidR="00087571" w:rsidRPr="004A784B">
        <w:rPr>
          <w:rFonts w:ascii="Times New Roman" w:hAnsi="Times New Roman" w:cs="Times New Roman"/>
          <w:b/>
          <w:bCs/>
          <w:sz w:val="24"/>
          <w:szCs w:val="24"/>
        </w:rPr>
        <w:t xml:space="preserve"> </w:t>
      </w:r>
      <w:r w:rsidRPr="004A784B">
        <w:rPr>
          <w:rFonts w:ascii="Times New Roman" w:hAnsi="Times New Roman" w:cs="Times New Roman"/>
          <w:b/>
          <w:bCs/>
          <w:sz w:val="24"/>
          <w:szCs w:val="24"/>
        </w:rPr>
        <w:t>speed</w:t>
      </w:r>
      <w:r w:rsidR="00087571" w:rsidRPr="004A784B">
        <w:rPr>
          <w:rFonts w:ascii="Times New Roman" w:hAnsi="Times New Roman" w:cs="Times New Roman"/>
          <w:b/>
          <w:bCs/>
          <w:sz w:val="24"/>
          <w:szCs w:val="24"/>
        </w:rPr>
        <w:t xml:space="preserve"> </w:t>
      </w:r>
      <w:r w:rsidRPr="004A784B">
        <w:rPr>
          <w:rFonts w:ascii="Times New Roman" w:hAnsi="Times New Roman" w:cs="Times New Roman"/>
          <w:b/>
          <w:bCs/>
          <w:sz w:val="24"/>
          <w:szCs w:val="24"/>
        </w:rPr>
        <w:t>of</w:t>
      </w:r>
      <w:r w:rsidR="00087571" w:rsidRPr="004A784B">
        <w:rPr>
          <w:rFonts w:ascii="Times New Roman" w:hAnsi="Times New Roman" w:cs="Times New Roman"/>
          <w:b/>
          <w:bCs/>
          <w:sz w:val="24"/>
          <w:szCs w:val="24"/>
        </w:rPr>
        <w:t xml:space="preserve"> </w:t>
      </w:r>
      <w:r w:rsidRPr="004A784B">
        <w:rPr>
          <w:rFonts w:ascii="Times New Roman" w:hAnsi="Times New Roman" w:cs="Times New Roman"/>
          <w:b/>
          <w:bCs/>
          <w:sz w:val="24"/>
          <w:szCs w:val="24"/>
        </w:rPr>
        <w:t>transactions?</w:t>
      </w:r>
    </w:p>
    <w:p w14:paraId="69EF1E34" w14:textId="77777777" w:rsidR="001F5245" w:rsidRPr="001F5245" w:rsidRDefault="001F5245" w:rsidP="001F5245">
      <w:pPr>
        <w:spacing w:line="360" w:lineRule="auto"/>
        <w:jc w:val="both"/>
        <w:rPr>
          <w:rFonts w:ascii="Times New Roman" w:hAnsi="Times New Roman" w:cs="Times New Roman"/>
          <w:b/>
          <w:bCs/>
          <w:sz w:val="24"/>
          <w:szCs w:val="24"/>
        </w:rPr>
      </w:pPr>
      <w:r w:rsidRPr="001F5245">
        <w:rPr>
          <w:rFonts w:ascii="Times New Roman" w:hAnsi="Times New Roman" w:cs="Times New Roman"/>
          <w:b/>
          <w:bCs/>
          <w:sz w:val="24"/>
          <w:szCs w:val="24"/>
        </w:rPr>
        <w:lastRenderedPageBreak/>
        <w:t>Answer:</w:t>
      </w:r>
    </w:p>
    <w:p w14:paraId="3BD243CD" w14:textId="1566B36B" w:rsidR="001F5245" w:rsidRDefault="001F5245" w:rsidP="001F5245">
      <w:pPr>
        <w:spacing w:line="360" w:lineRule="auto"/>
        <w:jc w:val="both"/>
        <w:rPr>
          <w:rFonts w:ascii="Times New Roman" w:hAnsi="Times New Roman" w:cs="Times New Roman"/>
          <w:sz w:val="24"/>
          <w:szCs w:val="24"/>
        </w:rPr>
      </w:pPr>
      <w:r w:rsidRPr="001F5245">
        <w:rPr>
          <w:rFonts w:ascii="Times New Roman" w:hAnsi="Times New Roman" w:cs="Times New Roman"/>
          <w:b/>
          <w:bCs/>
          <w:sz w:val="24"/>
          <w:szCs w:val="24"/>
          <w:u w:val="single"/>
        </w:rPr>
        <w:t>Introduction</w:t>
      </w:r>
      <w:r w:rsidRPr="001F5245">
        <w:rPr>
          <w:rFonts w:ascii="Times New Roman" w:hAnsi="Times New Roman" w:cs="Times New Roman"/>
          <w:b/>
          <w:bCs/>
          <w:sz w:val="24"/>
          <w:szCs w:val="24"/>
        </w:rPr>
        <w:t>:</w:t>
      </w:r>
    </w:p>
    <w:p w14:paraId="1F1E56A8" w14:textId="16C833E0" w:rsidR="001F5245" w:rsidRDefault="00461892" w:rsidP="00E812C0">
      <w:pPr>
        <w:spacing w:line="360" w:lineRule="auto"/>
        <w:jc w:val="both"/>
        <w:rPr>
          <w:rFonts w:ascii="Times New Roman" w:hAnsi="Times New Roman" w:cs="Times New Roman"/>
          <w:sz w:val="24"/>
          <w:szCs w:val="24"/>
        </w:rPr>
      </w:pPr>
      <w:r w:rsidRPr="00461892">
        <w:rPr>
          <w:rFonts w:ascii="Times New Roman" w:hAnsi="Times New Roman" w:cs="Times New Roman"/>
          <w:sz w:val="24"/>
          <w:szCs w:val="24"/>
        </w:rPr>
        <w:t>E-procurement, distribution, and transportation play crucial roles in shaping a global supply chain by enhancing efficiency, reducing costs, and improving responsiveness. E-procurement systems facilitate streamlined purchasing processes, enabling companies like Sigmatronics to manage suppliers effectively and accelerate transaction speed. This digital approach not only improves communication and collaboration with suppliers but also allows for better data management, leading to informed decision-making. By adopting e-procurement, Sigmatronics can enhance supplier relationships and optimize procurement processes, ultimately supporting their operational efficiency and competitiveness in the market.</w:t>
      </w:r>
    </w:p>
    <w:p w14:paraId="1DFDFB10" w14:textId="77777777" w:rsidR="004A784B" w:rsidRPr="00FF5F02" w:rsidRDefault="004A784B" w:rsidP="004A784B">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33955A32" w14:textId="77777777" w:rsidR="004A784B" w:rsidRPr="00FF5F02" w:rsidRDefault="004A784B" w:rsidP="004A784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03B211A6" w14:textId="77777777" w:rsidR="004A784B" w:rsidRPr="00FF5F02" w:rsidRDefault="004A784B" w:rsidP="004A784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615BCCD8" w14:textId="77777777" w:rsidR="004A784B" w:rsidRPr="00FF5F02" w:rsidRDefault="004A784B" w:rsidP="004A784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19CE5582" w14:textId="77777777" w:rsidR="004A784B" w:rsidRPr="00FF5F02" w:rsidRDefault="004A784B" w:rsidP="004A784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1BB32A4E" w14:textId="77777777" w:rsidR="004A784B" w:rsidRPr="00FF5F02" w:rsidRDefault="004A784B" w:rsidP="004A784B">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436AB027" w14:textId="77777777" w:rsidR="004A784B" w:rsidRPr="00D20F89" w:rsidRDefault="004A784B" w:rsidP="004A784B">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sectPr w:rsidR="004A784B" w:rsidRPr="00D20F89" w:rsidSect="00E812C0">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C34"/>
    <w:rsid w:val="00087571"/>
    <w:rsid w:val="00171F07"/>
    <w:rsid w:val="001F3316"/>
    <w:rsid w:val="001F5245"/>
    <w:rsid w:val="001F6B1A"/>
    <w:rsid w:val="002023BC"/>
    <w:rsid w:val="002023C0"/>
    <w:rsid w:val="00261E90"/>
    <w:rsid w:val="00297C0B"/>
    <w:rsid w:val="002B5A6B"/>
    <w:rsid w:val="003B454F"/>
    <w:rsid w:val="003B59D5"/>
    <w:rsid w:val="00461892"/>
    <w:rsid w:val="004A784B"/>
    <w:rsid w:val="004C5345"/>
    <w:rsid w:val="00533E2B"/>
    <w:rsid w:val="00781AFB"/>
    <w:rsid w:val="00790E35"/>
    <w:rsid w:val="0084217A"/>
    <w:rsid w:val="008A3539"/>
    <w:rsid w:val="008D1260"/>
    <w:rsid w:val="008D4BCC"/>
    <w:rsid w:val="009B4D78"/>
    <w:rsid w:val="00B071E9"/>
    <w:rsid w:val="00B32C6E"/>
    <w:rsid w:val="00BD5BF3"/>
    <w:rsid w:val="00BE6F6D"/>
    <w:rsid w:val="00C371E8"/>
    <w:rsid w:val="00C60BCB"/>
    <w:rsid w:val="00CD0C34"/>
    <w:rsid w:val="00E812C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255AD"/>
  <w15:chartTrackingRefBased/>
  <w15:docId w15:val="{10F52D53-5824-4E21-96BC-A1A529C9C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78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1277</Words>
  <Characters>7282</Characters>
  <Application>Microsoft Office Word</Application>
  <DocSecurity>0</DocSecurity>
  <Lines>60</Lines>
  <Paragraphs>17</Paragraphs>
  <ScaleCrop>false</ScaleCrop>
  <Company/>
  <LinksUpToDate>false</LinksUpToDate>
  <CharactersWithSpaces>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15</cp:revision>
  <dcterms:created xsi:type="dcterms:W3CDTF">2024-10-16T10:45:00Z</dcterms:created>
  <dcterms:modified xsi:type="dcterms:W3CDTF">2024-10-16T13:34:00Z</dcterms:modified>
</cp:coreProperties>
</file>