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7434E" w14:textId="77777777" w:rsidR="00C0597C" w:rsidRPr="00C0597C" w:rsidRDefault="00C0597C" w:rsidP="00791E5C">
      <w:pPr>
        <w:spacing w:line="360" w:lineRule="auto"/>
        <w:jc w:val="center"/>
        <w:rPr>
          <w:rFonts w:ascii="Times New Roman" w:hAnsi="Times New Roman" w:cs="Times New Roman"/>
          <w:b/>
          <w:bCs/>
          <w:sz w:val="24"/>
          <w:szCs w:val="24"/>
          <w:u w:val="single"/>
        </w:rPr>
      </w:pPr>
      <w:r w:rsidRPr="00C0597C">
        <w:rPr>
          <w:rFonts w:ascii="Times New Roman" w:hAnsi="Times New Roman" w:cs="Times New Roman"/>
          <w:b/>
          <w:bCs/>
          <w:sz w:val="24"/>
          <w:szCs w:val="24"/>
          <w:u w:val="single"/>
        </w:rPr>
        <w:t>Operations and Supply Chain Strategies</w:t>
      </w:r>
    </w:p>
    <w:p w14:paraId="7877E768" w14:textId="77777777" w:rsidR="00A62805" w:rsidRDefault="00A62805" w:rsidP="00791E5C">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02B6F69B" w14:textId="46DCE667" w:rsidR="00605ACB" w:rsidRPr="002B2CCF" w:rsidRDefault="00C0597C" w:rsidP="00791E5C">
      <w:pPr>
        <w:spacing w:line="360" w:lineRule="auto"/>
        <w:jc w:val="both"/>
        <w:rPr>
          <w:rFonts w:ascii="Times New Roman" w:hAnsi="Times New Roman" w:cs="Times New Roman"/>
          <w:b/>
          <w:bCs/>
          <w:sz w:val="24"/>
          <w:szCs w:val="24"/>
        </w:rPr>
      </w:pPr>
      <w:r w:rsidRPr="002B2CCF">
        <w:rPr>
          <w:rFonts w:ascii="Times New Roman" w:hAnsi="Times New Roman" w:cs="Times New Roman"/>
          <w:b/>
          <w:bCs/>
          <w:sz w:val="24"/>
          <w:szCs w:val="24"/>
        </w:rPr>
        <w:t>1.</w:t>
      </w:r>
      <w:r w:rsidR="00605ACB" w:rsidRPr="002B2CCF">
        <w:rPr>
          <w:rFonts w:ascii="Times New Roman" w:hAnsi="Times New Roman" w:cs="Times New Roman"/>
          <w:b/>
          <w:bCs/>
          <w:sz w:val="24"/>
          <w:szCs w:val="24"/>
        </w:rPr>
        <w:t xml:space="preserve"> </w:t>
      </w:r>
      <w:r w:rsidRPr="002B2CCF">
        <w:rPr>
          <w:rFonts w:ascii="Times New Roman" w:hAnsi="Times New Roman" w:cs="Times New Roman"/>
          <w:b/>
          <w:bCs/>
          <w:sz w:val="24"/>
          <w:szCs w:val="24"/>
        </w:rPr>
        <w:t xml:space="preserve">You are the newly appointed Chief Strategy Officer at a mid-sized manufacturing company. The company has been facing stiff competition from both local and international players, leading to a decline in market share. The CEO has tasked you with developing a comprehensive strategic plan to regain the company’s competitive edge. </w:t>
      </w:r>
      <w:proofErr w:type="spellStart"/>
      <w:r w:rsidRPr="002B2CCF">
        <w:rPr>
          <w:rFonts w:ascii="Times New Roman" w:hAnsi="Times New Roman" w:cs="Times New Roman"/>
          <w:b/>
          <w:bCs/>
          <w:sz w:val="24"/>
          <w:szCs w:val="24"/>
        </w:rPr>
        <w:t>Analyze</w:t>
      </w:r>
      <w:proofErr w:type="spellEnd"/>
      <w:r w:rsidRPr="002B2CCF">
        <w:rPr>
          <w:rFonts w:ascii="Times New Roman" w:hAnsi="Times New Roman" w:cs="Times New Roman"/>
          <w:b/>
          <w:bCs/>
          <w:sz w:val="24"/>
          <w:szCs w:val="24"/>
        </w:rPr>
        <w:t xml:space="preserve"> and suggest a different level of strategies that you will implement in the firm.</w:t>
      </w:r>
    </w:p>
    <w:p w14:paraId="10F9CE35" w14:textId="77777777" w:rsidR="00A45986" w:rsidRPr="00464E26" w:rsidRDefault="00A45986" w:rsidP="00791E5C">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5A686F7D" w14:textId="77777777" w:rsidR="00A45986" w:rsidRPr="00464E26" w:rsidRDefault="00A45986" w:rsidP="00791E5C">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218396DE" w14:textId="58AA129C" w:rsidR="00A45986" w:rsidRDefault="009E5486" w:rsidP="00791E5C">
      <w:pPr>
        <w:spacing w:line="360" w:lineRule="auto"/>
        <w:jc w:val="both"/>
        <w:rPr>
          <w:rFonts w:ascii="Times New Roman" w:hAnsi="Times New Roman" w:cs="Times New Roman"/>
          <w:sz w:val="24"/>
          <w:szCs w:val="24"/>
        </w:rPr>
      </w:pPr>
      <w:r w:rsidRPr="009E5486">
        <w:rPr>
          <w:rFonts w:ascii="Times New Roman" w:hAnsi="Times New Roman" w:cs="Times New Roman"/>
          <w:sz w:val="24"/>
          <w:szCs w:val="24"/>
        </w:rPr>
        <w:t>In today’s competitive business landscape, mid-sized manufacturing companies are increasingly challenged by both local and international competitors. This intensifying competition can result in market share loss, revenue declines, and reduced profitability, especially if a company’s strategies are not aligned with market dynamics. As the newly appointed Chief Strategy Officer, the role demands a comprehensive approach to devise strategies that can turn around the company’s performance. Developing a robust strategic plan is essential to help the company regain its competitive edge by enhancing operational efficiency, optimizing product offerings, and aligning with market demands. This plan must cover various strategic levels—from corporate-level decisions on long-term direction to business-level tactics that boost competitiveness, as well as functional strategies for effective resource utilization and improved value delivery to customers.</w:t>
      </w:r>
    </w:p>
    <w:p w14:paraId="0880062C" w14:textId="77777777" w:rsidR="00791E5C" w:rsidRPr="00FF5F02" w:rsidRDefault="00791E5C" w:rsidP="00791E5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27979FC"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94994A1"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6D7EDC2"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4C8FC52"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D84D59E" w14:textId="77777777" w:rsidR="00791E5C" w:rsidRPr="00FF5F02" w:rsidRDefault="00791E5C" w:rsidP="00791E5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C03E3BE" w14:textId="77777777" w:rsidR="00791E5C" w:rsidRPr="00D20F89" w:rsidRDefault="00791E5C" w:rsidP="00791E5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23C0CD2" w14:textId="77777777" w:rsidR="009E5486" w:rsidRDefault="009E5486" w:rsidP="00791E5C">
      <w:pPr>
        <w:spacing w:line="360" w:lineRule="auto"/>
        <w:jc w:val="both"/>
        <w:rPr>
          <w:rFonts w:ascii="Times New Roman" w:hAnsi="Times New Roman" w:cs="Times New Roman"/>
          <w:sz w:val="24"/>
          <w:szCs w:val="24"/>
        </w:rPr>
      </w:pPr>
    </w:p>
    <w:p w14:paraId="4001F2CB" w14:textId="77777777" w:rsidR="00605ACB" w:rsidRPr="002B2CCF" w:rsidRDefault="00C0597C" w:rsidP="00791E5C">
      <w:pPr>
        <w:spacing w:line="360" w:lineRule="auto"/>
        <w:jc w:val="both"/>
        <w:rPr>
          <w:rFonts w:ascii="Times New Roman" w:hAnsi="Times New Roman" w:cs="Times New Roman"/>
          <w:b/>
          <w:bCs/>
          <w:sz w:val="24"/>
          <w:szCs w:val="24"/>
        </w:rPr>
      </w:pPr>
      <w:r w:rsidRPr="002B2CCF">
        <w:rPr>
          <w:rFonts w:ascii="Times New Roman" w:hAnsi="Times New Roman" w:cs="Times New Roman"/>
          <w:b/>
          <w:bCs/>
          <w:sz w:val="24"/>
          <w:szCs w:val="24"/>
        </w:rPr>
        <w:t>2.</w:t>
      </w:r>
      <w:r w:rsidR="00605ACB" w:rsidRPr="002B2CCF">
        <w:rPr>
          <w:rFonts w:ascii="Times New Roman" w:hAnsi="Times New Roman" w:cs="Times New Roman"/>
          <w:b/>
          <w:bCs/>
          <w:sz w:val="24"/>
          <w:szCs w:val="24"/>
        </w:rPr>
        <w:t xml:space="preserve"> </w:t>
      </w:r>
      <w:r w:rsidRPr="002B2CCF">
        <w:rPr>
          <w:rFonts w:ascii="Times New Roman" w:hAnsi="Times New Roman" w:cs="Times New Roman"/>
          <w:b/>
          <w:bCs/>
          <w:sz w:val="24"/>
          <w:szCs w:val="24"/>
        </w:rPr>
        <w:t>Your company is a fast-growing e-commerce business facing challenges in managing supply chain efficiency and customer satisfaction. As the operations manager, develop and implement focused operations strategies Suggest company to implement various focused operations strategy that improves the performance of the firm.</w:t>
      </w:r>
    </w:p>
    <w:p w14:paraId="5E5378A6" w14:textId="77777777" w:rsidR="00A45986" w:rsidRPr="00464E26" w:rsidRDefault="00A45986" w:rsidP="00791E5C">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43485943" w14:textId="77777777" w:rsidR="00A45986" w:rsidRPr="00464E26" w:rsidRDefault="00A45986" w:rsidP="00791E5C">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53A66CE3" w14:textId="50869ECB" w:rsidR="00A45986" w:rsidRDefault="009E5486" w:rsidP="00791E5C">
      <w:pPr>
        <w:spacing w:line="360" w:lineRule="auto"/>
        <w:jc w:val="both"/>
        <w:rPr>
          <w:rFonts w:ascii="Times New Roman" w:hAnsi="Times New Roman" w:cs="Times New Roman"/>
          <w:sz w:val="24"/>
          <w:szCs w:val="24"/>
        </w:rPr>
      </w:pPr>
      <w:r w:rsidRPr="009E5486">
        <w:rPr>
          <w:rFonts w:ascii="Times New Roman" w:hAnsi="Times New Roman" w:cs="Times New Roman"/>
          <w:sz w:val="24"/>
          <w:szCs w:val="24"/>
        </w:rPr>
        <w:t xml:space="preserve">The rapid growth of e-commerce presents both opportunities and challenges for companies aiming to scale efficiently while maintaining high levels of customer satisfaction. In a fast-growing e-commerce business, managing supply chain efficiency becomes crucial as the demand for prompt order </w:t>
      </w:r>
      <w:proofErr w:type="spellStart"/>
      <w:r w:rsidRPr="009E5486">
        <w:rPr>
          <w:rFonts w:ascii="Times New Roman" w:hAnsi="Times New Roman" w:cs="Times New Roman"/>
          <w:sz w:val="24"/>
          <w:szCs w:val="24"/>
        </w:rPr>
        <w:t>fulfillment</w:t>
      </w:r>
      <w:proofErr w:type="spellEnd"/>
      <w:r w:rsidRPr="009E5486">
        <w:rPr>
          <w:rFonts w:ascii="Times New Roman" w:hAnsi="Times New Roman" w:cs="Times New Roman"/>
          <w:sz w:val="24"/>
          <w:szCs w:val="24"/>
        </w:rPr>
        <w:t>, accurate inventory management, and seamless logistics increases. As the operations manager, addressing these challenges requires a well-rounded approach, focusing on enhancing operational strategies that prioritize efficiency, quality, and customer-centric practices. Implementing a focused operations strategy can streamline processes, reduce bottlenecks, and optimize resources, all of which contribute to improved performance. By refining supply chain management, adopting data-driven decision-making, and integrating technology, the business can not only meet but exceed customer expectations, setting a foundation for sustainable growth and competitive advantage in the e-commerce industry.</w:t>
      </w:r>
    </w:p>
    <w:p w14:paraId="6014A0A0" w14:textId="77777777" w:rsidR="00791E5C" w:rsidRPr="00FF5F02" w:rsidRDefault="00791E5C" w:rsidP="00791E5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62F95D"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A051316"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2FBA3CF0"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6C0861A"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2E54EC9" w14:textId="77777777" w:rsidR="00791E5C" w:rsidRPr="00FF5F02" w:rsidRDefault="00791E5C" w:rsidP="00791E5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0C6FD3" w14:textId="77777777" w:rsidR="00791E5C" w:rsidRPr="00D20F89" w:rsidRDefault="00791E5C" w:rsidP="00791E5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603D90E" w14:textId="77777777" w:rsidR="009E5486" w:rsidRDefault="009E5486" w:rsidP="00791E5C">
      <w:pPr>
        <w:spacing w:line="360" w:lineRule="auto"/>
        <w:jc w:val="both"/>
        <w:rPr>
          <w:rFonts w:ascii="Times New Roman" w:hAnsi="Times New Roman" w:cs="Times New Roman"/>
          <w:sz w:val="24"/>
          <w:szCs w:val="24"/>
        </w:rPr>
      </w:pPr>
    </w:p>
    <w:p w14:paraId="0C540BCC" w14:textId="77777777" w:rsidR="00605ACB" w:rsidRPr="002B2CCF" w:rsidRDefault="00C0597C" w:rsidP="00791E5C">
      <w:pPr>
        <w:spacing w:line="360" w:lineRule="auto"/>
        <w:jc w:val="both"/>
        <w:rPr>
          <w:rFonts w:ascii="Times New Roman" w:hAnsi="Times New Roman" w:cs="Times New Roman"/>
          <w:b/>
          <w:bCs/>
          <w:sz w:val="24"/>
          <w:szCs w:val="24"/>
        </w:rPr>
      </w:pPr>
      <w:r w:rsidRPr="002B2CCF">
        <w:rPr>
          <w:rFonts w:ascii="Times New Roman" w:hAnsi="Times New Roman" w:cs="Times New Roman"/>
          <w:b/>
          <w:bCs/>
          <w:sz w:val="24"/>
          <w:szCs w:val="24"/>
        </w:rPr>
        <w:t>3.</w:t>
      </w:r>
      <w:r w:rsidR="00605ACB" w:rsidRPr="002B2CCF">
        <w:rPr>
          <w:rFonts w:ascii="Times New Roman" w:hAnsi="Times New Roman" w:cs="Times New Roman"/>
          <w:b/>
          <w:bCs/>
          <w:sz w:val="24"/>
          <w:szCs w:val="24"/>
        </w:rPr>
        <w:t xml:space="preserve"> </w:t>
      </w:r>
      <w:r w:rsidRPr="002B2CCF">
        <w:rPr>
          <w:rFonts w:ascii="Times New Roman" w:hAnsi="Times New Roman" w:cs="Times New Roman"/>
          <w:b/>
          <w:bCs/>
          <w:sz w:val="24"/>
          <w:szCs w:val="24"/>
        </w:rPr>
        <w:t>A</w:t>
      </w:r>
      <w:r w:rsidR="00605ACB" w:rsidRPr="002B2CCF">
        <w:rPr>
          <w:rFonts w:ascii="Times New Roman" w:hAnsi="Times New Roman" w:cs="Times New Roman"/>
          <w:b/>
          <w:bCs/>
          <w:sz w:val="24"/>
          <w:szCs w:val="24"/>
        </w:rPr>
        <w:t xml:space="preserve"> </w:t>
      </w:r>
      <w:r w:rsidRPr="002B2CCF">
        <w:rPr>
          <w:rFonts w:ascii="Times New Roman" w:hAnsi="Times New Roman" w:cs="Times New Roman"/>
          <w:b/>
          <w:bCs/>
          <w:sz w:val="24"/>
          <w:szCs w:val="24"/>
        </w:rPr>
        <w:t>sustainable industry integrates environmentally friendly practices throughout its operations, focusing on reducing waste, conserving resources, and minimizing carbon emissions. It prioritizes renewable energy, ethical sourcing, and efficient production methods to ensure long-term viability while meeting societal needs. Sustainable industries balance economic growth with ecological and social responsibility.</w:t>
      </w:r>
    </w:p>
    <w:p w14:paraId="2A86E07C" w14:textId="77777777" w:rsidR="00605ACB" w:rsidRDefault="00C0597C" w:rsidP="00791E5C">
      <w:pPr>
        <w:spacing w:line="360" w:lineRule="auto"/>
        <w:jc w:val="both"/>
        <w:rPr>
          <w:rFonts w:ascii="Times New Roman" w:hAnsi="Times New Roman" w:cs="Times New Roman"/>
          <w:sz w:val="24"/>
          <w:szCs w:val="24"/>
        </w:rPr>
      </w:pPr>
      <w:r w:rsidRPr="002B2CCF">
        <w:rPr>
          <w:rFonts w:ascii="Times New Roman" w:hAnsi="Times New Roman" w:cs="Times New Roman"/>
          <w:b/>
          <w:bCs/>
          <w:sz w:val="24"/>
          <w:szCs w:val="24"/>
        </w:rPr>
        <w:t>a. Explain the existing situation of the firm considering the industry life cycle.</w:t>
      </w:r>
    </w:p>
    <w:p w14:paraId="771B2D37" w14:textId="77777777" w:rsidR="00A45986" w:rsidRPr="00464E26" w:rsidRDefault="00A45986" w:rsidP="00791E5C">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68A2917C" w14:textId="77777777" w:rsidR="00A45986" w:rsidRPr="00464E26" w:rsidRDefault="00A45986" w:rsidP="00791E5C">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6C3C2E08" w14:textId="2B78B9CA" w:rsidR="00A45986" w:rsidRDefault="00EB1FAA" w:rsidP="00791E5C">
      <w:pPr>
        <w:spacing w:line="360" w:lineRule="auto"/>
        <w:jc w:val="both"/>
        <w:rPr>
          <w:rFonts w:ascii="Times New Roman" w:hAnsi="Times New Roman" w:cs="Times New Roman"/>
          <w:sz w:val="24"/>
          <w:szCs w:val="24"/>
        </w:rPr>
      </w:pPr>
      <w:r w:rsidRPr="00EB1FAA">
        <w:rPr>
          <w:rFonts w:ascii="Times New Roman" w:hAnsi="Times New Roman" w:cs="Times New Roman"/>
          <w:sz w:val="24"/>
          <w:szCs w:val="24"/>
        </w:rPr>
        <w:t xml:space="preserve">The </w:t>
      </w:r>
      <w:r w:rsidR="00CF4D23">
        <w:rPr>
          <w:rFonts w:ascii="Times New Roman" w:hAnsi="Times New Roman" w:cs="Times New Roman"/>
          <w:sz w:val="24"/>
          <w:szCs w:val="24"/>
        </w:rPr>
        <w:t>answer</w:t>
      </w:r>
      <w:r w:rsidRPr="00EB1FAA">
        <w:rPr>
          <w:rFonts w:ascii="Times New Roman" w:hAnsi="Times New Roman" w:cs="Times New Roman"/>
          <w:sz w:val="24"/>
          <w:szCs w:val="24"/>
        </w:rPr>
        <w:t xml:space="preserve"> focuses on understanding the current position of a firm within the context of the industry life cycle. The industry life cycle consists of stages such as introduction, growth, maturity, and decline, each reflecting the firm's evolution. By </w:t>
      </w:r>
      <w:proofErr w:type="spellStart"/>
      <w:r w:rsidRPr="00EB1FAA">
        <w:rPr>
          <w:rFonts w:ascii="Times New Roman" w:hAnsi="Times New Roman" w:cs="Times New Roman"/>
          <w:sz w:val="24"/>
          <w:szCs w:val="24"/>
        </w:rPr>
        <w:t>analyzing</w:t>
      </w:r>
      <w:proofErr w:type="spellEnd"/>
      <w:r w:rsidRPr="00EB1FAA">
        <w:rPr>
          <w:rFonts w:ascii="Times New Roman" w:hAnsi="Times New Roman" w:cs="Times New Roman"/>
          <w:sz w:val="24"/>
          <w:szCs w:val="24"/>
        </w:rPr>
        <w:t xml:space="preserve"> the firm's sustainability practices, resource usage, and environmental impact, we assess its alignment with these stages, providing insight into its development and </w:t>
      </w:r>
      <w:proofErr w:type="gramStart"/>
      <w:r w:rsidRPr="00EB1FAA">
        <w:rPr>
          <w:rFonts w:ascii="Times New Roman" w:hAnsi="Times New Roman" w:cs="Times New Roman"/>
          <w:sz w:val="24"/>
          <w:szCs w:val="24"/>
        </w:rPr>
        <w:t>future prospects</w:t>
      </w:r>
      <w:proofErr w:type="gramEnd"/>
      <w:r w:rsidRPr="00EB1FAA">
        <w:rPr>
          <w:rFonts w:ascii="Times New Roman" w:hAnsi="Times New Roman" w:cs="Times New Roman"/>
          <w:sz w:val="24"/>
          <w:szCs w:val="24"/>
        </w:rPr>
        <w:t>. This helps determine how the firm can continue to thrive while maintaining ecological and social responsibility.</w:t>
      </w:r>
    </w:p>
    <w:p w14:paraId="122AE6C5" w14:textId="77777777" w:rsidR="00791E5C" w:rsidRPr="00FF5F02" w:rsidRDefault="00791E5C" w:rsidP="00791E5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E3C360"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6CAE901"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7159AEDE"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8965CE2"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B7602AC" w14:textId="77777777" w:rsidR="00791E5C" w:rsidRPr="00FF5F02" w:rsidRDefault="00791E5C" w:rsidP="00791E5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9515FA4" w14:textId="77777777" w:rsidR="00791E5C" w:rsidRPr="00D20F89" w:rsidRDefault="00791E5C" w:rsidP="00791E5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270153A" w14:textId="77777777" w:rsidR="00EB1FAA" w:rsidRDefault="00EB1FAA" w:rsidP="00791E5C">
      <w:pPr>
        <w:spacing w:line="360" w:lineRule="auto"/>
        <w:jc w:val="both"/>
        <w:rPr>
          <w:rFonts w:ascii="Times New Roman" w:hAnsi="Times New Roman" w:cs="Times New Roman"/>
          <w:sz w:val="24"/>
          <w:szCs w:val="24"/>
        </w:rPr>
      </w:pPr>
    </w:p>
    <w:p w14:paraId="21423796" w14:textId="16D95462" w:rsidR="002B5A6B" w:rsidRPr="002B2CCF" w:rsidRDefault="00C0597C" w:rsidP="00791E5C">
      <w:pPr>
        <w:spacing w:line="360" w:lineRule="auto"/>
        <w:jc w:val="both"/>
        <w:rPr>
          <w:rFonts w:ascii="Times New Roman" w:hAnsi="Times New Roman" w:cs="Times New Roman"/>
          <w:b/>
          <w:bCs/>
          <w:sz w:val="24"/>
          <w:szCs w:val="24"/>
        </w:rPr>
      </w:pPr>
      <w:r w:rsidRPr="002B2CCF">
        <w:rPr>
          <w:rFonts w:ascii="Times New Roman" w:hAnsi="Times New Roman" w:cs="Times New Roman"/>
          <w:b/>
          <w:bCs/>
          <w:sz w:val="24"/>
          <w:szCs w:val="24"/>
        </w:rPr>
        <w:t>b. Explain different competitive advantage that helps a company to get a better market share in the market.</w:t>
      </w:r>
    </w:p>
    <w:p w14:paraId="0C156D6A" w14:textId="77777777" w:rsidR="00A45986" w:rsidRPr="00464E26" w:rsidRDefault="00A45986" w:rsidP="00791E5C">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2D134158" w14:textId="77777777" w:rsidR="00A45986" w:rsidRPr="00464E26" w:rsidRDefault="00A45986" w:rsidP="00791E5C">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68D2053A" w14:textId="6AC0A7FA" w:rsidR="00A45986" w:rsidRDefault="007F4BFC" w:rsidP="00791E5C">
      <w:pPr>
        <w:spacing w:line="360" w:lineRule="auto"/>
        <w:jc w:val="both"/>
        <w:rPr>
          <w:rFonts w:ascii="Times New Roman" w:hAnsi="Times New Roman" w:cs="Times New Roman"/>
          <w:sz w:val="24"/>
          <w:szCs w:val="24"/>
        </w:rPr>
      </w:pPr>
      <w:r w:rsidRPr="007F4BFC">
        <w:rPr>
          <w:rFonts w:ascii="Times New Roman" w:hAnsi="Times New Roman" w:cs="Times New Roman"/>
          <w:sz w:val="24"/>
          <w:szCs w:val="24"/>
        </w:rPr>
        <w:t xml:space="preserve">The </w:t>
      </w:r>
      <w:r>
        <w:rPr>
          <w:rFonts w:ascii="Times New Roman" w:hAnsi="Times New Roman" w:cs="Times New Roman"/>
          <w:sz w:val="24"/>
          <w:szCs w:val="24"/>
        </w:rPr>
        <w:t>answer</w:t>
      </w:r>
      <w:r w:rsidRPr="007F4BFC">
        <w:rPr>
          <w:rFonts w:ascii="Times New Roman" w:hAnsi="Times New Roman" w:cs="Times New Roman"/>
          <w:sz w:val="24"/>
          <w:szCs w:val="24"/>
        </w:rPr>
        <w:t xml:space="preserve"> highlights the importance of competitive advantages for a company striving to improve its market share. Competitive advantages are unique strengths that set a company apart from its competitors, allowing it to attract and retain customers more effectively. These advantages can arise from various factors such as cost leadership, innovation, quality, customer service, or brand reputation. By leveraging these advantages, a company can secure a stronger position in the market, driving growth and profitability.</w:t>
      </w:r>
    </w:p>
    <w:p w14:paraId="21CF0AA5" w14:textId="77777777" w:rsidR="00791E5C" w:rsidRPr="00FF5F02" w:rsidRDefault="00791E5C" w:rsidP="00791E5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ED81D48"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3E8159E"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9922CA8"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7C81633" w14:textId="77777777" w:rsidR="00791E5C" w:rsidRPr="00FF5F02" w:rsidRDefault="00791E5C" w:rsidP="00791E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2089552" w14:textId="77777777" w:rsidR="00791E5C" w:rsidRPr="00FF5F02" w:rsidRDefault="00791E5C" w:rsidP="00791E5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E5528C2" w14:textId="77777777" w:rsidR="00791E5C" w:rsidRPr="00D20F89" w:rsidRDefault="00791E5C" w:rsidP="00791E5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6FBD3F2" w14:textId="77777777" w:rsidR="00A45986" w:rsidRDefault="00A45986" w:rsidP="00791E5C">
      <w:pPr>
        <w:spacing w:line="360" w:lineRule="auto"/>
        <w:jc w:val="both"/>
        <w:rPr>
          <w:rFonts w:ascii="Times New Roman" w:hAnsi="Times New Roman" w:cs="Times New Roman"/>
          <w:sz w:val="24"/>
          <w:szCs w:val="24"/>
        </w:rPr>
      </w:pPr>
    </w:p>
    <w:p w14:paraId="3DEB6F31" w14:textId="77777777" w:rsidR="00A45986" w:rsidRPr="00C0597C" w:rsidRDefault="00A45986" w:rsidP="00791E5C">
      <w:pPr>
        <w:spacing w:line="360" w:lineRule="auto"/>
        <w:jc w:val="both"/>
        <w:rPr>
          <w:rFonts w:ascii="Times New Roman" w:hAnsi="Times New Roman" w:cs="Times New Roman"/>
          <w:sz w:val="24"/>
          <w:szCs w:val="24"/>
        </w:rPr>
      </w:pPr>
    </w:p>
    <w:sectPr w:rsidR="00A45986" w:rsidRPr="00C0597C" w:rsidSect="00791E5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7C"/>
    <w:rsid w:val="000B50AB"/>
    <w:rsid w:val="00171F07"/>
    <w:rsid w:val="001F6B1A"/>
    <w:rsid w:val="00261E90"/>
    <w:rsid w:val="002B2CCF"/>
    <w:rsid w:val="002B5A6B"/>
    <w:rsid w:val="00337540"/>
    <w:rsid w:val="003B59D5"/>
    <w:rsid w:val="00425CF8"/>
    <w:rsid w:val="004C5345"/>
    <w:rsid w:val="00533E2B"/>
    <w:rsid w:val="00605ACB"/>
    <w:rsid w:val="0070464E"/>
    <w:rsid w:val="00791E5C"/>
    <w:rsid w:val="007F4BFC"/>
    <w:rsid w:val="0084217A"/>
    <w:rsid w:val="008A3539"/>
    <w:rsid w:val="008D1260"/>
    <w:rsid w:val="008D4BCC"/>
    <w:rsid w:val="009B4D78"/>
    <w:rsid w:val="009E5486"/>
    <w:rsid w:val="00A45986"/>
    <w:rsid w:val="00A62805"/>
    <w:rsid w:val="00B071E9"/>
    <w:rsid w:val="00B32C6E"/>
    <w:rsid w:val="00BE6F6D"/>
    <w:rsid w:val="00C0597C"/>
    <w:rsid w:val="00C371E8"/>
    <w:rsid w:val="00C60BCB"/>
    <w:rsid w:val="00CF4D23"/>
    <w:rsid w:val="00EB1F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EEF0"/>
  <w15:chartTrackingRefBased/>
  <w15:docId w15:val="{D03A6DD2-4635-4261-9664-5229ED76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986"/>
    <w:pPr>
      <w:ind w:left="720"/>
      <w:contextualSpacing/>
    </w:pPr>
  </w:style>
  <w:style w:type="character" w:styleId="Hyperlink">
    <w:name w:val="Hyperlink"/>
    <w:basedOn w:val="DefaultParagraphFont"/>
    <w:uiPriority w:val="99"/>
    <w:unhideWhenUsed/>
    <w:rsid w:val="00791E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2024-11-07T06:21:00Z</dcterms:created>
  <dcterms:modified xsi:type="dcterms:W3CDTF">2024-11-11T15:29:00Z</dcterms:modified>
</cp:coreProperties>
</file>