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353D4" w14:textId="77777777" w:rsidR="0082022D" w:rsidRPr="00B1354C" w:rsidRDefault="0082022D" w:rsidP="0082022D">
      <w:pPr>
        <w:spacing w:line="276" w:lineRule="auto"/>
        <w:jc w:val="center"/>
        <w:rPr>
          <w:rFonts w:ascii="Times New Roman" w:hAnsi="Times New Roman" w:cs="Times New Roman"/>
          <w:b/>
          <w:bCs/>
          <w:sz w:val="32"/>
          <w:szCs w:val="32"/>
          <w:u w:val="single"/>
        </w:rPr>
      </w:pPr>
      <w:r w:rsidRPr="00B1354C">
        <w:rPr>
          <w:rFonts w:ascii="Times New Roman" w:hAnsi="Times New Roman" w:cs="Times New Roman"/>
          <w:b/>
          <w:bCs/>
          <w:sz w:val="32"/>
          <w:szCs w:val="32"/>
          <w:highlight w:val="green"/>
          <w:u w:val="single"/>
        </w:rPr>
        <w:t>Procurement Management</w:t>
      </w:r>
    </w:p>
    <w:p w14:paraId="43560326" w14:textId="77777777" w:rsidR="00B1354C" w:rsidRPr="00B100E2" w:rsidRDefault="00B1354C" w:rsidP="00B1354C">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55C3A484" w14:textId="77777777" w:rsidR="00B1354C" w:rsidRPr="00B100E2" w:rsidRDefault="00B1354C" w:rsidP="00B1354C">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1356ED99" w14:textId="202F1FD8" w:rsidR="0082022D" w:rsidRPr="00BE0FD9" w:rsidRDefault="0082022D" w:rsidP="0082022D">
      <w:pPr>
        <w:spacing w:line="276" w:lineRule="auto"/>
        <w:jc w:val="both"/>
        <w:rPr>
          <w:rFonts w:ascii="Times New Roman" w:hAnsi="Times New Roman" w:cs="Times New Roman"/>
          <w:b/>
          <w:bCs/>
          <w:sz w:val="24"/>
          <w:szCs w:val="24"/>
        </w:rPr>
      </w:pPr>
      <w:r w:rsidRPr="00BE0FD9">
        <w:rPr>
          <w:rFonts w:ascii="Times New Roman" w:hAnsi="Times New Roman" w:cs="Times New Roman"/>
          <w:b/>
          <w:bCs/>
          <w:sz w:val="24"/>
          <w:szCs w:val="24"/>
        </w:rPr>
        <w:t>Q.1 ABC Healthcare is a mid-sized pharmaceutical company that specializes in producing over-the-counter (OTC) medications. With steady growth and diversification into new product lines, the demand for various raw materials, packaging supplies, and third-party services has significantly increased. However, the procurement system at ABC Healthcare has not adapted to these changes, resulting in sourcing delays, inconsistent purchasing practices, and potential cost inefficiencies. Identify and describe the various requisition types that ABC Healthcare may encounter</w:t>
      </w:r>
      <w:r w:rsidR="00730CAE" w:rsidRPr="00BE0FD9">
        <w:rPr>
          <w:rFonts w:ascii="Times New Roman" w:hAnsi="Times New Roman" w:cs="Times New Roman"/>
          <w:b/>
          <w:bCs/>
          <w:sz w:val="24"/>
          <w:szCs w:val="24"/>
        </w:rPr>
        <w:t xml:space="preserve"> </w:t>
      </w:r>
      <w:r w:rsidRPr="00BE0FD9">
        <w:rPr>
          <w:rFonts w:ascii="Times New Roman" w:hAnsi="Times New Roman" w:cs="Times New Roman"/>
          <w:b/>
          <w:bCs/>
          <w:sz w:val="24"/>
          <w:szCs w:val="24"/>
        </w:rPr>
        <w:t>in its</w:t>
      </w:r>
      <w:r w:rsidR="00730CAE" w:rsidRPr="00BE0FD9">
        <w:rPr>
          <w:rFonts w:ascii="Times New Roman" w:hAnsi="Times New Roman" w:cs="Times New Roman"/>
          <w:b/>
          <w:bCs/>
          <w:sz w:val="24"/>
          <w:szCs w:val="24"/>
        </w:rPr>
        <w:t xml:space="preserve"> </w:t>
      </w:r>
      <w:r w:rsidRPr="00BE0FD9">
        <w:rPr>
          <w:rFonts w:ascii="Times New Roman" w:hAnsi="Times New Roman" w:cs="Times New Roman"/>
          <w:b/>
          <w:bCs/>
          <w:sz w:val="24"/>
          <w:szCs w:val="24"/>
        </w:rPr>
        <w:t>procurement operations, emphasizing</w:t>
      </w:r>
      <w:r w:rsidR="00730CAE" w:rsidRPr="00BE0FD9">
        <w:rPr>
          <w:rFonts w:ascii="Times New Roman" w:hAnsi="Times New Roman" w:cs="Times New Roman"/>
          <w:b/>
          <w:bCs/>
          <w:sz w:val="24"/>
          <w:szCs w:val="24"/>
        </w:rPr>
        <w:t xml:space="preserve"> </w:t>
      </w:r>
      <w:r w:rsidRPr="00BE0FD9">
        <w:rPr>
          <w:rFonts w:ascii="Times New Roman" w:hAnsi="Times New Roman" w:cs="Times New Roman"/>
          <w:b/>
          <w:bCs/>
          <w:sz w:val="24"/>
          <w:szCs w:val="24"/>
        </w:rPr>
        <w:t>the importance of requisition categorization for effective procurement planning and execution. Additionally, propose a structured process for issuing an RFx (Request for Proposal, Request for Quotation, or Request for Information) to ensure optimal supplier selection and contract negotiation for ABC Healthcare.</w:t>
      </w:r>
    </w:p>
    <w:p w14:paraId="2964F350" w14:textId="2CB13209" w:rsidR="00BE0FD9" w:rsidRPr="00BE0FD9" w:rsidRDefault="00BE0FD9" w:rsidP="0082022D">
      <w:pPr>
        <w:spacing w:line="276" w:lineRule="auto"/>
        <w:jc w:val="both"/>
        <w:rPr>
          <w:rFonts w:ascii="Times New Roman" w:hAnsi="Times New Roman" w:cs="Times New Roman"/>
          <w:b/>
          <w:bCs/>
          <w:sz w:val="24"/>
          <w:szCs w:val="24"/>
        </w:rPr>
      </w:pPr>
      <w:r w:rsidRPr="00BE0FD9">
        <w:rPr>
          <w:rFonts w:ascii="Times New Roman" w:hAnsi="Times New Roman" w:cs="Times New Roman"/>
          <w:b/>
          <w:bCs/>
          <w:sz w:val="24"/>
          <w:szCs w:val="24"/>
        </w:rPr>
        <w:t>Answer:</w:t>
      </w:r>
    </w:p>
    <w:p w14:paraId="3CD6A665" w14:textId="2D65D954" w:rsidR="00BE0FD9" w:rsidRPr="00BE0FD9" w:rsidRDefault="00BE0FD9" w:rsidP="0082022D">
      <w:pPr>
        <w:spacing w:line="276" w:lineRule="auto"/>
        <w:jc w:val="both"/>
        <w:rPr>
          <w:rFonts w:ascii="Times New Roman" w:hAnsi="Times New Roman" w:cs="Times New Roman"/>
          <w:b/>
          <w:bCs/>
          <w:sz w:val="24"/>
          <w:szCs w:val="24"/>
        </w:rPr>
      </w:pPr>
      <w:r w:rsidRPr="00BE0FD9">
        <w:rPr>
          <w:rFonts w:ascii="Times New Roman" w:hAnsi="Times New Roman" w:cs="Times New Roman"/>
          <w:b/>
          <w:bCs/>
          <w:sz w:val="24"/>
          <w:szCs w:val="24"/>
          <w:u w:val="single"/>
        </w:rPr>
        <w:t>Introduction</w:t>
      </w:r>
      <w:r w:rsidRPr="00BE0FD9">
        <w:rPr>
          <w:rFonts w:ascii="Times New Roman" w:hAnsi="Times New Roman" w:cs="Times New Roman"/>
          <w:b/>
          <w:bCs/>
          <w:sz w:val="24"/>
          <w:szCs w:val="24"/>
        </w:rPr>
        <w:t>:</w:t>
      </w:r>
    </w:p>
    <w:p w14:paraId="51DFEAEE" w14:textId="77777777" w:rsidR="00DD2005" w:rsidRDefault="00DD2005" w:rsidP="0082022D">
      <w:pPr>
        <w:spacing w:line="276" w:lineRule="auto"/>
        <w:jc w:val="both"/>
        <w:rPr>
          <w:rFonts w:ascii="Times New Roman" w:hAnsi="Times New Roman" w:cs="Times New Roman"/>
          <w:sz w:val="24"/>
          <w:szCs w:val="24"/>
        </w:rPr>
      </w:pPr>
      <w:r w:rsidRPr="00DD2005">
        <w:rPr>
          <w:rFonts w:ascii="Times New Roman" w:hAnsi="Times New Roman" w:cs="Times New Roman"/>
          <w:sz w:val="24"/>
          <w:szCs w:val="24"/>
        </w:rPr>
        <w:t>ABC Healthcare will encounter various types of requisitions in its procurement operations, each serving a specific purpose in streamlining the sourcing of raw materials, packaging supplies, and third-party services. These requisitions play a crucial role in ensuring that the procurement process aligns with the company's needs while maintaining cost efficiency and consistency.</w:t>
      </w:r>
    </w:p>
    <w:p w14:paraId="76586EE9" w14:textId="4C4D7074" w:rsidR="00BE0FD9" w:rsidRDefault="003F0A15" w:rsidP="0082022D">
      <w:pPr>
        <w:spacing w:line="276" w:lineRule="auto"/>
        <w:jc w:val="both"/>
        <w:rPr>
          <w:rFonts w:ascii="Times New Roman" w:hAnsi="Times New Roman" w:cs="Times New Roman"/>
          <w:sz w:val="24"/>
          <w:szCs w:val="24"/>
        </w:rPr>
      </w:pPr>
      <w:r w:rsidRPr="003F0A15">
        <w:rPr>
          <w:rFonts w:ascii="Times New Roman" w:hAnsi="Times New Roman" w:cs="Times New Roman"/>
          <w:sz w:val="24"/>
          <w:szCs w:val="24"/>
        </w:rPr>
        <w:t>By implementing a structured RFx process and categorizing requisitions effectively, ABC Healthcare can streamline its procurement operations, reduce sourcing delays, optimize costs, and improve supplier relationships. This approach will enable the company to meet the growing demand for raw materials, packaging supplies, and third-party services as it continues to expand its product lines.</w:t>
      </w:r>
    </w:p>
    <w:p w14:paraId="5B34AF43" w14:textId="229B18AF" w:rsidR="003F0A15" w:rsidRPr="00DD2005" w:rsidRDefault="00DD2005" w:rsidP="0082022D">
      <w:pPr>
        <w:spacing w:line="276" w:lineRule="auto"/>
        <w:jc w:val="both"/>
        <w:rPr>
          <w:rFonts w:ascii="Times New Roman" w:hAnsi="Times New Roman" w:cs="Times New Roman"/>
          <w:b/>
          <w:bCs/>
          <w:sz w:val="24"/>
          <w:szCs w:val="24"/>
        </w:rPr>
      </w:pPr>
      <w:r w:rsidRPr="00DD2005">
        <w:rPr>
          <w:rFonts w:ascii="Times New Roman" w:hAnsi="Times New Roman" w:cs="Times New Roman"/>
          <w:b/>
          <w:bCs/>
          <w:sz w:val="24"/>
          <w:szCs w:val="24"/>
        </w:rPr>
        <w:t>Requisition Types in Procurement Operations at ABC Healthcare</w:t>
      </w:r>
    </w:p>
    <w:p w14:paraId="53ED14BF" w14:textId="43091133" w:rsidR="00DD2005" w:rsidRPr="00DD2005" w:rsidRDefault="00DD2005" w:rsidP="0082022D">
      <w:pPr>
        <w:spacing w:line="276" w:lineRule="auto"/>
        <w:jc w:val="both"/>
        <w:rPr>
          <w:rFonts w:ascii="Times New Roman" w:hAnsi="Times New Roman" w:cs="Times New Roman"/>
          <w:b/>
          <w:bCs/>
          <w:sz w:val="24"/>
          <w:szCs w:val="24"/>
        </w:rPr>
      </w:pPr>
      <w:r w:rsidRPr="00DD2005">
        <w:rPr>
          <w:rFonts w:ascii="Times New Roman" w:hAnsi="Times New Roman" w:cs="Times New Roman"/>
          <w:b/>
          <w:bCs/>
          <w:sz w:val="24"/>
          <w:szCs w:val="24"/>
        </w:rPr>
        <w:t>Importance of Requisition Categorization</w:t>
      </w:r>
    </w:p>
    <w:p w14:paraId="7EFD460A" w14:textId="79949159" w:rsidR="00DD2005" w:rsidRPr="00DD2005" w:rsidRDefault="00DD2005" w:rsidP="0082022D">
      <w:pPr>
        <w:spacing w:line="276" w:lineRule="auto"/>
        <w:jc w:val="both"/>
        <w:rPr>
          <w:rFonts w:ascii="Times New Roman" w:hAnsi="Times New Roman" w:cs="Times New Roman"/>
          <w:b/>
          <w:bCs/>
          <w:sz w:val="24"/>
          <w:szCs w:val="24"/>
        </w:rPr>
      </w:pPr>
      <w:r w:rsidRPr="00DD2005">
        <w:rPr>
          <w:rFonts w:ascii="Times New Roman" w:hAnsi="Times New Roman" w:cs="Times New Roman"/>
          <w:b/>
          <w:bCs/>
          <w:sz w:val="24"/>
          <w:szCs w:val="24"/>
        </w:rPr>
        <w:t>Structured Process for Issuing RFx to Ensure Optimal Supplier Selection and Contract Negotiation</w:t>
      </w:r>
    </w:p>
    <w:p w14:paraId="2FF939EE" w14:textId="77777777" w:rsidR="00AB3C8E" w:rsidRPr="00FF5F02" w:rsidRDefault="00AB3C8E" w:rsidP="00AB3C8E">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7302F57" w14:textId="77777777" w:rsidR="00AB3C8E" w:rsidRPr="00FF5F02" w:rsidRDefault="00AB3C8E" w:rsidP="00AB3C8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5E94C1D8" w14:textId="77777777" w:rsidR="00AB3C8E" w:rsidRPr="00FF5F02" w:rsidRDefault="00AB3C8E" w:rsidP="00AB3C8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0BDD5FE0" w14:textId="77777777" w:rsidR="00AB3C8E" w:rsidRPr="00FF5F02" w:rsidRDefault="00AB3C8E" w:rsidP="00AB3C8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6B3D723" w14:textId="77777777" w:rsidR="00AB3C8E" w:rsidRPr="00FF5F02" w:rsidRDefault="00AB3C8E" w:rsidP="00AB3C8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7C512D7B" w14:textId="77777777" w:rsidR="00AB3C8E" w:rsidRPr="00FF5F02" w:rsidRDefault="00AB3C8E" w:rsidP="00AB3C8E">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14ACABC" w14:textId="77777777" w:rsidR="00AB3C8E" w:rsidRPr="00D20F89" w:rsidRDefault="00AB3C8E" w:rsidP="00AB3C8E">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2F93F73E" w14:textId="77777777" w:rsidR="00DD2005" w:rsidRDefault="00DD2005" w:rsidP="0082022D">
      <w:pPr>
        <w:spacing w:line="276" w:lineRule="auto"/>
        <w:jc w:val="both"/>
        <w:rPr>
          <w:rFonts w:ascii="Times New Roman" w:hAnsi="Times New Roman" w:cs="Times New Roman"/>
          <w:sz w:val="24"/>
          <w:szCs w:val="24"/>
        </w:rPr>
      </w:pPr>
    </w:p>
    <w:p w14:paraId="057364EF" w14:textId="77777777" w:rsidR="0082022D" w:rsidRPr="00D249E5" w:rsidRDefault="0082022D" w:rsidP="0082022D">
      <w:pPr>
        <w:spacing w:line="276" w:lineRule="auto"/>
        <w:jc w:val="both"/>
        <w:rPr>
          <w:rFonts w:ascii="Times New Roman" w:hAnsi="Times New Roman" w:cs="Times New Roman"/>
          <w:b/>
          <w:bCs/>
          <w:sz w:val="24"/>
          <w:szCs w:val="24"/>
        </w:rPr>
      </w:pPr>
      <w:r w:rsidRPr="00D249E5">
        <w:rPr>
          <w:rFonts w:ascii="Times New Roman" w:hAnsi="Times New Roman" w:cs="Times New Roman"/>
          <w:b/>
          <w:bCs/>
          <w:sz w:val="24"/>
          <w:szCs w:val="24"/>
        </w:rPr>
        <w:t xml:space="preserve">Q.2 </w:t>
      </w:r>
      <w:proofErr w:type="spellStart"/>
      <w:r w:rsidRPr="00D249E5">
        <w:rPr>
          <w:rFonts w:ascii="Times New Roman" w:hAnsi="Times New Roman" w:cs="Times New Roman"/>
          <w:b/>
          <w:bCs/>
          <w:sz w:val="24"/>
          <w:szCs w:val="24"/>
        </w:rPr>
        <w:t>SolarBright</w:t>
      </w:r>
      <w:proofErr w:type="spellEnd"/>
      <w:r w:rsidRPr="00D249E5">
        <w:rPr>
          <w:rFonts w:ascii="Times New Roman" w:hAnsi="Times New Roman" w:cs="Times New Roman"/>
          <w:b/>
          <w:bCs/>
          <w:sz w:val="24"/>
          <w:szCs w:val="24"/>
        </w:rPr>
        <w:t xml:space="preserve"> Ltd. is a global manufacturer and distributor of solar energy equipment, sourcing components from international suppliers and delivering products to clients worldwide. Despite its success in the renewable energy market, the company faces significant challenges in managing its transportation and logistics. Issues such as inconsistent shipment traceability, high transportation costs, and discrepancies in documentation have resulted in delayed deliveries and operational inefficiencies. Explain the concept of INCO terms and their importance in global supply chain management by </w:t>
      </w:r>
      <w:proofErr w:type="spellStart"/>
      <w:r w:rsidRPr="00D249E5">
        <w:rPr>
          <w:rFonts w:ascii="Times New Roman" w:hAnsi="Times New Roman" w:cs="Times New Roman"/>
          <w:b/>
          <w:bCs/>
          <w:sz w:val="24"/>
          <w:szCs w:val="24"/>
        </w:rPr>
        <w:t>analyzing</w:t>
      </w:r>
      <w:proofErr w:type="spellEnd"/>
      <w:r w:rsidRPr="00D249E5">
        <w:rPr>
          <w:rFonts w:ascii="Times New Roman" w:hAnsi="Times New Roman" w:cs="Times New Roman"/>
          <w:b/>
          <w:bCs/>
          <w:sz w:val="24"/>
          <w:szCs w:val="24"/>
        </w:rPr>
        <w:t xml:space="preserve"> how selecting the appropriate INCO terms can influence </w:t>
      </w:r>
      <w:proofErr w:type="spellStart"/>
      <w:r w:rsidRPr="00D249E5">
        <w:rPr>
          <w:rFonts w:ascii="Times New Roman" w:hAnsi="Times New Roman" w:cs="Times New Roman"/>
          <w:b/>
          <w:bCs/>
          <w:sz w:val="24"/>
          <w:szCs w:val="24"/>
        </w:rPr>
        <w:t>SolarBright</w:t>
      </w:r>
      <w:proofErr w:type="spellEnd"/>
      <w:r w:rsidRPr="00D249E5">
        <w:rPr>
          <w:rFonts w:ascii="Times New Roman" w:hAnsi="Times New Roman" w:cs="Times New Roman"/>
          <w:b/>
          <w:bCs/>
          <w:sz w:val="24"/>
          <w:szCs w:val="24"/>
        </w:rPr>
        <w:t xml:space="preserve"> Ltd.'s transportation   costs   and   responsibilities.   Additionally, evaluate the potential risks associated with inaccurate or incomplete shipping documentation and propose strategies or technologies to improve shipment visibility and traceability.</w:t>
      </w:r>
    </w:p>
    <w:p w14:paraId="50BF8C92" w14:textId="77777777" w:rsidR="00733038" w:rsidRPr="00BE0FD9" w:rsidRDefault="00733038" w:rsidP="00733038">
      <w:pPr>
        <w:spacing w:line="276" w:lineRule="auto"/>
        <w:jc w:val="both"/>
        <w:rPr>
          <w:rFonts w:ascii="Times New Roman" w:hAnsi="Times New Roman" w:cs="Times New Roman"/>
          <w:b/>
          <w:bCs/>
          <w:sz w:val="24"/>
          <w:szCs w:val="24"/>
        </w:rPr>
      </w:pPr>
      <w:r w:rsidRPr="00BE0FD9">
        <w:rPr>
          <w:rFonts w:ascii="Times New Roman" w:hAnsi="Times New Roman" w:cs="Times New Roman"/>
          <w:b/>
          <w:bCs/>
          <w:sz w:val="24"/>
          <w:szCs w:val="24"/>
        </w:rPr>
        <w:t>Answer:</w:t>
      </w:r>
    </w:p>
    <w:p w14:paraId="5F809DC5" w14:textId="77777777" w:rsidR="00733038" w:rsidRPr="00BE0FD9" w:rsidRDefault="00733038" w:rsidP="00733038">
      <w:pPr>
        <w:spacing w:line="276" w:lineRule="auto"/>
        <w:jc w:val="both"/>
        <w:rPr>
          <w:rFonts w:ascii="Times New Roman" w:hAnsi="Times New Roman" w:cs="Times New Roman"/>
          <w:b/>
          <w:bCs/>
          <w:sz w:val="24"/>
          <w:szCs w:val="24"/>
        </w:rPr>
      </w:pPr>
      <w:r w:rsidRPr="00BE0FD9">
        <w:rPr>
          <w:rFonts w:ascii="Times New Roman" w:hAnsi="Times New Roman" w:cs="Times New Roman"/>
          <w:b/>
          <w:bCs/>
          <w:sz w:val="24"/>
          <w:szCs w:val="24"/>
          <w:u w:val="single"/>
        </w:rPr>
        <w:t>Introduction</w:t>
      </w:r>
      <w:r w:rsidRPr="00BE0FD9">
        <w:rPr>
          <w:rFonts w:ascii="Times New Roman" w:hAnsi="Times New Roman" w:cs="Times New Roman"/>
          <w:b/>
          <w:bCs/>
          <w:sz w:val="24"/>
          <w:szCs w:val="24"/>
        </w:rPr>
        <w:t>:</w:t>
      </w:r>
    </w:p>
    <w:p w14:paraId="31421E66" w14:textId="77777777" w:rsidR="00B055D9" w:rsidRDefault="00B055D9" w:rsidP="0082022D">
      <w:pPr>
        <w:spacing w:line="276" w:lineRule="auto"/>
        <w:jc w:val="both"/>
        <w:rPr>
          <w:rFonts w:ascii="Times New Roman" w:hAnsi="Times New Roman" w:cs="Times New Roman"/>
          <w:sz w:val="24"/>
          <w:szCs w:val="24"/>
        </w:rPr>
      </w:pPr>
      <w:r w:rsidRPr="00B055D9">
        <w:rPr>
          <w:rFonts w:ascii="Times New Roman" w:hAnsi="Times New Roman" w:cs="Times New Roman"/>
          <w:sz w:val="24"/>
          <w:szCs w:val="24"/>
        </w:rPr>
        <w:t>INCO (International Commercial) Terms are standardized terms used in international trade to define the responsibilities of buyers and sellers involved in the transportation and delivery of goods. These terms, developed by the International Chamber of Commerce (ICC), determine the division of costs, risks, and obligations between the seller and the buyer, such as transportation, insurance, customs duties, and delivery points.</w:t>
      </w:r>
    </w:p>
    <w:p w14:paraId="756ABD48" w14:textId="2F036B8F" w:rsidR="00733038" w:rsidRDefault="00D249E5" w:rsidP="0082022D">
      <w:pPr>
        <w:spacing w:line="276" w:lineRule="auto"/>
        <w:jc w:val="both"/>
        <w:rPr>
          <w:rFonts w:ascii="Times New Roman" w:hAnsi="Times New Roman" w:cs="Times New Roman"/>
          <w:sz w:val="24"/>
          <w:szCs w:val="24"/>
        </w:rPr>
      </w:pPr>
      <w:r w:rsidRPr="00D249E5">
        <w:rPr>
          <w:rFonts w:ascii="Times New Roman" w:hAnsi="Times New Roman" w:cs="Times New Roman"/>
          <w:sz w:val="24"/>
          <w:szCs w:val="24"/>
        </w:rPr>
        <w:t xml:space="preserve">By selecting appropriate INCO terms, </w:t>
      </w:r>
      <w:proofErr w:type="spellStart"/>
      <w:r w:rsidRPr="00D249E5">
        <w:rPr>
          <w:rFonts w:ascii="Times New Roman" w:hAnsi="Times New Roman" w:cs="Times New Roman"/>
          <w:sz w:val="24"/>
          <w:szCs w:val="24"/>
        </w:rPr>
        <w:t>SolarBright</w:t>
      </w:r>
      <w:proofErr w:type="spellEnd"/>
      <w:r w:rsidRPr="00D249E5">
        <w:rPr>
          <w:rFonts w:ascii="Times New Roman" w:hAnsi="Times New Roman" w:cs="Times New Roman"/>
          <w:sz w:val="24"/>
          <w:szCs w:val="24"/>
        </w:rPr>
        <w:t xml:space="preserve"> Ltd. can balance the division of responsibilities, optimize transportation costs, and enhance global supply chain management. Properly categorizing risks and ensuring accurate shipping documentation are essential to prevent delays and added costs. By adopting modern tracking technologies, automating documentation processes, and integrating cloud-based logistics systems, </w:t>
      </w:r>
      <w:proofErr w:type="spellStart"/>
      <w:r w:rsidRPr="00D249E5">
        <w:rPr>
          <w:rFonts w:ascii="Times New Roman" w:hAnsi="Times New Roman" w:cs="Times New Roman"/>
          <w:sz w:val="24"/>
          <w:szCs w:val="24"/>
        </w:rPr>
        <w:t>SolarBright</w:t>
      </w:r>
      <w:proofErr w:type="spellEnd"/>
      <w:r w:rsidRPr="00D249E5">
        <w:rPr>
          <w:rFonts w:ascii="Times New Roman" w:hAnsi="Times New Roman" w:cs="Times New Roman"/>
          <w:sz w:val="24"/>
          <w:szCs w:val="24"/>
        </w:rPr>
        <w:t xml:space="preserve"> can </w:t>
      </w:r>
      <w:r w:rsidRPr="00D249E5">
        <w:rPr>
          <w:rFonts w:ascii="Times New Roman" w:hAnsi="Times New Roman" w:cs="Times New Roman"/>
          <w:sz w:val="24"/>
          <w:szCs w:val="24"/>
        </w:rPr>
        <w:lastRenderedPageBreak/>
        <w:t>greatly enhance shipment visibility and traceability, leading to improved operational efficiency and customer satisfaction.</w:t>
      </w:r>
    </w:p>
    <w:p w14:paraId="5E39DF5F" w14:textId="4A85E521" w:rsidR="00D249E5" w:rsidRPr="00AB3C8E" w:rsidRDefault="00D206A4" w:rsidP="0082022D">
      <w:pPr>
        <w:spacing w:line="276" w:lineRule="auto"/>
        <w:jc w:val="both"/>
        <w:rPr>
          <w:rFonts w:ascii="Times New Roman" w:hAnsi="Times New Roman" w:cs="Times New Roman"/>
          <w:b/>
          <w:bCs/>
          <w:sz w:val="24"/>
          <w:szCs w:val="24"/>
        </w:rPr>
      </w:pPr>
      <w:r w:rsidRPr="00AB3C8E">
        <w:rPr>
          <w:rFonts w:ascii="Times New Roman" w:hAnsi="Times New Roman" w:cs="Times New Roman"/>
          <w:b/>
          <w:bCs/>
          <w:sz w:val="24"/>
          <w:szCs w:val="24"/>
        </w:rPr>
        <w:t>INCO Terms and Their Importance in Global Supply Chain Management</w:t>
      </w:r>
    </w:p>
    <w:p w14:paraId="4E083667" w14:textId="0A614160" w:rsidR="00D206A4" w:rsidRPr="00AB3C8E" w:rsidRDefault="00D206A4" w:rsidP="0082022D">
      <w:pPr>
        <w:spacing w:line="276" w:lineRule="auto"/>
        <w:jc w:val="both"/>
        <w:rPr>
          <w:rFonts w:ascii="Times New Roman" w:hAnsi="Times New Roman" w:cs="Times New Roman"/>
          <w:b/>
          <w:bCs/>
          <w:sz w:val="24"/>
          <w:szCs w:val="24"/>
        </w:rPr>
      </w:pPr>
      <w:r w:rsidRPr="00AB3C8E">
        <w:rPr>
          <w:rFonts w:ascii="Times New Roman" w:hAnsi="Times New Roman" w:cs="Times New Roman"/>
          <w:b/>
          <w:bCs/>
          <w:sz w:val="24"/>
          <w:szCs w:val="24"/>
        </w:rPr>
        <w:t xml:space="preserve">Key INCO Terms for </w:t>
      </w:r>
      <w:proofErr w:type="spellStart"/>
      <w:r w:rsidRPr="00AB3C8E">
        <w:rPr>
          <w:rFonts w:ascii="Times New Roman" w:hAnsi="Times New Roman" w:cs="Times New Roman"/>
          <w:b/>
          <w:bCs/>
          <w:sz w:val="24"/>
          <w:szCs w:val="24"/>
        </w:rPr>
        <w:t>SolarBright</w:t>
      </w:r>
      <w:proofErr w:type="spellEnd"/>
      <w:r w:rsidRPr="00AB3C8E">
        <w:rPr>
          <w:rFonts w:ascii="Times New Roman" w:hAnsi="Times New Roman" w:cs="Times New Roman"/>
          <w:b/>
          <w:bCs/>
          <w:sz w:val="24"/>
          <w:szCs w:val="24"/>
        </w:rPr>
        <w:t xml:space="preserve"> Ltd.</w:t>
      </w:r>
    </w:p>
    <w:p w14:paraId="6E853339" w14:textId="48822930" w:rsidR="00D206A4" w:rsidRPr="00AB3C8E" w:rsidRDefault="00D206A4" w:rsidP="0082022D">
      <w:pPr>
        <w:spacing w:line="276" w:lineRule="auto"/>
        <w:jc w:val="both"/>
        <w:rPr>
          <w:rFonts w:ascii="Times New Roman" w:hAnsi="Times New Roman" w:cs="Times New Roman"/>
          <w:b/>
          <w:bCs/>
          <w:sz w:val="24"/>
          <w:szCs w:val="24"/>
        </w:rPr>
      </w:pPr>
      <w:r w:rsidRPr="00AB3C8E">
        <w:rPr>
          <w:rFonts w:ascii="Times New Roman" w:hAnsi="Times New Roman" w:cs="Times New Roman"/>
          <w:b/>
          <w:bCs/>
          <w:sz w:val="24"/>
          <w:szCs w:val="24"/>
        </w:rPr>
        <w:t>Risks Associated with Inaccurate or Incomplete Shipping Documentation</w:t>
      </w:r>
    </w:p>
    <w:p w14:paraId="05E66316" w14:textId="5F295EB4" w:rsidR="00D206A4" w:rsidRPr="00AB3C8E" w:rsidRDefault="00D206A4" w:rsidP="0082022D">
      <w:pPr>
        <w:spacing w:line="276" w:lineRule="auto"/>
        <w:jc w:val="both"/>
        <w:rPr>
          <w:rFonts w:ascii="Times New Roman" w:hAnsi="Times New Roman" w:cs="Times New Roman"/>
          <w:b/>
          <w:bCs/>
          <w:sz w:val="24"/>
          <w:szCs w:val="24"/>
        </w:rPr>
      </w:pPr>
      <w:r w:rsidRPr="00AB3C8E">
        <w:rPr>
          <w:rFonts w:ascii="Times New Roman" w:hAnsi="Times New Roman" w:cs="Times New Roman"/>
          <w:b/>
          <w:bCs/>
          <w:sz w:val="24"/>
          <w:szCs w:val="24"/>
        </w:rPr>
        <w:t>Strategies and Technologies to Improve Shipment Visibility and Traceability</w:t>
      </w:r>
    </w:p>
    <w:p w14:paraId="4971D38F" w14:textId="77777777" w:rsidR="00D206A4" w:rsidRDefault="00D206A4" w:rsidP="0082022D">
      <w:pPr>
        <w:spacing w:line="276" w:lineRule="auto"/>
        <w:jc w:val="both"/>
        <w:rPr>
          <w:rFonts w:ascii="Times New Roman" w:hAnsi="Times New Roman" w:cs="Times New Roman"/>
          <w:sz w:val="24"/>
          <w:szCs w:val="24"/>
        </w:rPr>
      </w:pPr>
    </w:p>
    <w:p w14:paraId="287FCCA2" w14:textId="77777777" w:rsidR="00AB3C8E" w:rsidRPr="00FF5F02" w:rsidRDefault="00AB3C8E" w:rsidP="00AB3C8E">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49DA1C3F" w14:textId="77777777" w:rsidR="00AB3C8E" w:rsidRPr="00FF5F02" w:rsidRDefault="00AB3C8E" w:rsidP="00AB3C8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4F7A7BF8" w14:textId="77777777" w:rsidR="00AB3C8E" w:rsidRPr="00FF5F02" w:rsidRDefault="00AB3C8E" w:rsidP="00AB3C8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28F2C631" w14:textId="77777777" w:rsidR="00AB3C8E" w:rsidRPr="00FF5F02" w:rsidRDefault="00AB3C8E" w:rsidP="00AB3C8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4AA0B43" w14:textId="77777777" w:rsidR="00AB3C8E" w:rsidRPr="00FF5F02" w:rsidRDefault="00AB3C8E" w:rsidP="00AB3C8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0A7ECB6E" w14:textId="77777777" w:rsidR="00AB3C8E" w:rsidRPr="00FF5F02" w:rsidRDefault="00AB3C8E" w:rsidP="00AB3C8E">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D4EF661" w14:textId="77777777" w:rsidR="00AB3C8E" w:rsidRPr="00D20F89" w:rsidRDefault="00AB3C8E" w:rsidP="00AB3C8E">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595C2E79" w14:textId="77777777" w:rsidR="00733038" w:rsidRDefault="00733038" w:rsidP="0082022D">
      <w:pPr>
        <w:spacing w:line="276" w:lineRule="auto"/>
        <w:jc w:val="both"/>
        <w:rPr>
          <w:rFonts w:ascii="Times New Roman" w:hAnsi="Times New Roman" w:cs="Times New Roman"/>
          <w:sz w:val="24"/>
          <w:szCs w:val="24"/>
        </w:rPr>
      </w:pPr>
    </w:p>
    <w:p w14:paraId="5C36188A" w14:textId="77777777" w:rsidR="0082022D" w:rsidRPr="00B956F5" w:rsidRDefault="0082022D" w:rsidP="0082022D">
      <w:pPr>
        <w:spacing w:line="276" w:lineRule="auto"/>
        <w:jc w:val="both"/>
        <w:rPr>
          <w:rFonts w:ascii="Times New Roman" w:hAnsi="Times New Roman" w:cs="Times New Roman"/>
          <w:b/>
          <w:bCs/>
          <w:sz w:val="24"/>
          <w:szCs w:val="24"/>
        </w:rPr>
      </w:pPr>
      <w:r w:rsidRPr="00B956F5">
        <w:rPr>
          <w:rFonts w:ascii="Times New Roman" w:hAnsi="Times New Roman" w:cs="Times New Roman"/>
          <w:b/>
          <w:bCs/>
          <w:sz w:val="24"/>
          <w:szCs w:val="24"/>
        </w:rPr>
        <w:t xml:space="preserve">Q.3 </w:t>
      </w:r>
      <w:proofErr w:type="spellStart"/>
      <w:r w:rsidRPr="00B956F5">
        <w:rPr>
          <w:rFonts w:ascii="Times New Roman" w:hAnsi="Times New Roman" w:cs="Times New Roman"/>
          <w:b/>
          <w:bCs/>
          <w:sz w:val="24"/>
          <w:szCs w:val="24"/>
        </w:rPr>
        <w:t>GreenHarvest</w:t>
      </w:r>
      <w:proofErr w:type="spellEnd"/>
      <w:r w:rsidRPr="00B956F5">
        <w:rPr>
          <w:rFonts w:ascii="Times New Roman" w:hAnsi="Times New Roman" w:cs="Times New Roman"/>
          <w:b/>
          <w:bCs/>
          <w:sz w:val="24"/>
          <w:szCs w:val="24"/>
        </w:rPr>
        <w:t xml:space="preserve"> </w:t>
      </w:r>
      <w:proofErr w:type="spellStart"/>
      <w:r w:rsidRPr="00B956F5">
        <w:rPr>
          <w:rFonts w:ascii="Times New Roman" w:hAnsi="Times New Roman" w:cs="Times New Roman"/>
          <w:b/>
          <w:bCs/>
          <w:sz w:val="24"/>
          <w:szCs w:val="24"/>
        </w:rPr>
        <w:t>AgriTech</w:t>
      </w:r>
      <w:proofErr w:type="spellEnd"/>
      <w:r w:rsidRPr="00B956F5">
        <w:rPr>
          <w:rFonts w:ascii="Times New Roman" w:hAnsi="Times New Roman" w:cs="Times New Roman"/>
          <w:b/>
          <w:bCs/>
          <w:sz w:val="24"/>
          <w:szCs w:val="24"/>
        </w:rPr>
        <w:t xml:space="preserve">, a rapidly expanding </w:t>
      </w:r>
      <w:proofErr w:type="spellStart"/>
      <w:r w:rsidRPr="00B956F5">
        <w:rPr>
          <w:rFonts w:ascii="Times New Roman" w:hAnsi="Times New Roman" w:cs="Times New Roman"/>
          <w:b/>
          <w:bCs/>
          <w:sz w:val="24"/>
          <w:szCs w:val="24"/>
        </w:rPr>
        <w:t>agritech</w:t>
      </w:r>
      <w:proofErr w:type="spellEnd"/>
      <w:r w:rsidRPr="00B956F5">
        <w:rPr>
          <w:rFonts w:ascii="Times New Roman" w:hAnsi="Times New Roman" w:cs="Times New Roman"/>
          <w:b/>
          <w:bCs/>
          <w:sz w:val="24"/>
          <w:szCs w:val="24"/>
        </w:rPr>
        <w:t xml:space="preserve"> company specializing in sustainable farming solutions, is encountering challenges in sourcing reliable suppliers for eco-friendly materials, streamlining supplier onboarding, and evaluating supplier performance. These difficulties threaten the company’s ability to maintain operational efficiency and meet growing market demands.</w:t>
      </w:r>
    </w:p>
    <w:p w14:paraId="50161C31" w14:textId="77777777" w:rsidR="0082022D" w:rsidRDefault="0082022D" w:rsidP="0082022D">
      <w:pPr>
        <w:spacing w:line="276" w:lineRule="auto"/>
        <w:jc w:val="both"/>
        <w:rPr>
          <w:rFonts w:ascii="Times New Roman" w:hAnsi="Times New Roman" w:cs="Times New Roman"/>
          <w:sz w:val="24"/>
          <w:szCs w:val="24"/>
        </w:rPr>
      </w:pPr>
      <w:r w:rsidRPr="00B956F5">
        <w:rPr>
          <w:rFonts w:ascii="Times New Roman" w:hAnsi="Times New Roman" w:cs="Times New Roman"/>
          <w:b/>
          <w:bCs/>
          <w:sz w:val="24"/>
          <w:szCs w:val="24"/>
        </w:rPr>
        <w:t xml:space="preserve">a. Discuss the significance of conducting spend analysis for </w:t>
      </w:r>
      <w:proofErr w:type="spellStart"/>
      <w:r w:rsidRPr="00B956F5">
        <w:rPr>
          <w:rFonts w:ascii="Times New Roman" w:hAnsi="Times New Roman" w:cs="Times New Roman"/>
          <w:b/>
          <w:bCs/>
          <w:sz w:val="24"/>
          <w:szCs w:val="24"/>
        </w:rPr>
        <w:t>GreenHarvest</w:t>
      </w:r>
      <w:proofErr w:type="spellEnd"/>
      <w:r w:rsidRPr="00B956F5">
        <w:rPr>
          <w:rFonts w:ascii="Times New Roman" w:hAnsi="Times New Roman" w:cs="Times New Roman"/>
          <w:b/>
          <w:bCs/>
          <w:sz w:val="24"/>
          <w:szCs w:val="24"/>
        </w:rPr>
        <w:t xml:space="preserve"> </w:t>
      </w:r>
      <w:proofErr w:type="spellStart"/>
      <w:r w:rsidRPr="00B956F5">
        <w:rPr>
          <w:rFonts w:ascii="Times New Roman" w:hAnsi="Times New Roman" w:cs="Times New Roman"/>
          <w:b/>
          <w:bCs/>
          <w:sz w:val="24"/>
          <w:szCs w:val="24"/>
        </w:rPr>
        <w:t>AgriTech</w:t>
      </w:r>
      <w:proofErr w:type="spellEnd"/>
      <w:r w:rsidRPr="00B956F5">
        <w:rPr>
          <w:rFonts w:ascii="Times New Roman" w:hAnsi="Times New Roman" w:cs="Times New Roman"/>
          <w:b/>
          <w:bCs/>
          <w:sz w:val="24"/>
          <w:szCs w:val="24"/>
        </w:rPr>
        <w:t xml:space="preserve"> to uncover cost-saving opportunities and explore strategic sourcing options by outlining a step-by-step approach to improving the supplier selection process.</w:t>
      </w:r>
    </w:p>
    <w:p w14:paraId="483A4B42" w14:textId="77777777" w:rsidR="0049300E" w:rsidRPr="00BE0FD9" w:rsidRDefault="0049300E" w:rsidP="0049300E">
      <w:pPr>
        <w:spacing w:line="276" w:lineRule="auto"/>
        <w:jc w:val="both"/>
        <w:rPr>
          <w:rFonts w:ascii="Times New Roman" w:hAnsi="Times New Roman" w:cs="Times New Roman"/>
          <w:b/>
          <w:bCs/>
          <w:sz w:val="24"/>
          <w:szCs w:val="24"/>
        </w:rPr>
      </w:pPr>
      <w:bookmarkStart w:id="0" w:name="_Hlk188484355"/>
      <w:r w:rsidRPr="00BE0FD9">
        <w:rPr>
          <w:rFonts w:ascii="Times New Roman" w:hAnsi="Times New Roman" w:cs="Times New Roman"/>
          <w:b/>
          <w:bCs/>
          <w:sz w:val="24"/>
          <w:szCs w:val="24"/>
        </w:rPr>
        <w:t>Answer:</w:t>
      </w:r>
    </w:p>
    <w:p w14:paraId="7F660B93" w14:textId="77777777" w:rsidR="0049300E" w:rsidRPr="00BE0FD9" w:rsidRDefault="0049300E" w:rsidP="0049300E">
      <w:pPr>
        <w:spacing w:line="276" w:lineRule="auto"/>
        <w:jc w:val="both"/>
        <w:rPr>
          <w:rFonts w:ascii="Times New Roman" w:hAnsi="Times New Roman" w:cs="Times New Roman"/>
          <w:b/>
          <w:bCs/>
          <w:sz w:val="24"/>
          <w:szCs w:val="24"/>
        </w:rPr>
      </w:pPr>
      <w:r w:rsidRPr="00BE0FD9">
        <w:rPr>
          <w:rFonts w:ascii="Times New Roman" w:hAnsi="Times New Roman" w:cs="Times New Roman"/>
          <w:b/>
          <w:bCs/>
          <w:sz w:val="24"/>
          <w:szCs w:val="24"/>
          <w:u w:val="single"/>
        </w:rPr>
        <w:lastRenderedPageBreak/>
        <w:t>Introduction</w:t>
      </w:r>
      <w:r w:rsidRPr="00BE0FD9">
        <w:rPr>
          <w:rFonts w:ascii="Times New Roman" w:hAnsi="Times New Roman" w:cs="Times New Roman"/>
          <w:b/>
          <w:bCs/>
          <w:sz w:val="24"/>
          <w:szCs w:val="24"/>
        </w:rPr>
        <w:t>:</w:t>
      </w:r>
    </w:p>
    <w:bookmarkEnd w:id="0"/>
    <w:p w14:paraId="07C06B59" w14:textId="77777777" w:rsidR="00EA7424" w:rsidRDefault="00F85543" w:rsidP="0082022D">
      <w:pPr>
        <w:spacing w:line="276" w:lineRule="auto"/>
        <w:jc w:val="both"/>
        <w:rPr>
          <w:rFonts w:ascii="Times New Roman" w:hAnsi="Times New Roman" w:cs="Times New Roman"/>
          <w:sz w:val="24"/>
          <w:szCs w:val="24"/>
        </w:rPr>
      </w:pPr>
      <w:r w:rsidRPr="00F85543">
        <w:rPr>
          <w:rFonts w:ascii="Times New Roman" w:hAnsi="Times New Roman" w:cs="Times New Roman"/>
          <w:sz w:val="24"/>
          <w:szCs w:val="24"/>
        </w:rPr>
        <w:t xml:space="preserve">Conducting spend analysis is crucial for </w:t>
      </w:r>
      <w:proofErr w:type="spellStart"/>
      <w:r w:rsidRPr="00F85543">
        <w:rPr>
          <w:rFonts w:ascii="Times New Roman" w:hAnsi="Times New Roman" w:cs="Times New Roman"/>
          <w:sz w:val="24"/>
          <w:szCs w:val="24"/>
        </w:rPr>
        <w:t>GreenHarvest</w:t>
      </w:r>
      <w:proofErr w:type="spellEnd"/>
      <w:r w:rsidRPr="00F85543">
        <w:rPr>
          <w:rFonts w:ascii="Times New Roman" w:hAnsi="Times New Roman" w:cs="Times New Roman"/>
          <w:sz w:val="24"/>
          <w:szCs w:val="24"/>
        </w:rPr>
        <w:t xml:space="preserve"> </w:t>
      </w:r>
      <w:proofErr w:type="spellStart"/>
      <w:r w:rsidRPr="00F85543">
        <w:rPr>
          <w:rFonts w:ascii="Times New Roman" w:hAnsi="Times New Roman" w:cs="Times New Roman"/>
          <w:sz w:val="24"/>
          <w:szCs w:val="24"/>
        </w:rPr>
        <w:t>AgriTech</w:t>
      </w:r>
      <w:proofErr w:type="spellEnd"/>
      <w:r w:rsidRPr="00F85543">
        <w:rPr>
          <w:rFonts w:ascii="Times New Roman" w:hAnsi="Times New Roman" w:cs="Times New Roman"/>
          <w:sz w:val="24"/>
          <w:szCs w:val="24"/>
        </w:rPr>
        <w:t xml:space="preserve"> as it helps uncover cost-saving opportunities and explore strategic sourcing options, ultimately improving supplier selection.</w:t>
      </w:r>
    </w:p>
    <w:p w14:paraId="4777FCEC" w14:textId="77777777" w:rsidR="00EA7424" w:rsidRDefault="00EA7424" w:rsidP="0082022D">
      <w:pPr>
        <w:spacing w:line="276" w:lineRule="auto"/>
        <w:jc w:val="both"/>
        <w:rPr>
          <w:rFonts w:ascii="Times New Roman" w:hAnsi="Times New Roman" w:cs="Times New Roman"/>
          <w:sz w:val="24"/>
          <w:szCs w:val="24"/>
        </w:rPr>
      </w:pPr>
      <w:r w:rsidRPr="00EA7424">
        <w:rPr>
          <w:rFonts w:ascii="Times New Roman" w:hAnsi="Times New Roman" w:cs="Times New Roman"/>
          <w:sz w:val="24"/>
          <w:szCs w:val="24"/>
        </w:rPr>
        <w:t xml:space="preserve">By conducting a thorough spend analysis and following a structured approach to supplier selection, </w:t>
      </w:r>
      <w:proofErr w:type="spellStart"/>
      <w:r w:rsidRPr="00EA7424">
        <w:rPr>
          <w:rFonts w:ascii="Times New Roman" w:hAnsi="Times New Roman" w:cs="Times New Roman"/>
          <w:sz w:val="24"/>
          <w:szCs w:val="24"/>
        </w:rPr>
        <w:t>GreenHarvest</w:t>
      </w:r>
      <w:proofErr w:type="spellEnd"/>
      <w:r w:rsidRPr="00EA7424">
        <w:rPr>
          <w:rFonts w:ascii="Times New Roman" w:hAnsi="Times New Roman" w:cs="Times New Roman"/>
          <w:sz w:val="24"/>
          <w:szCs w:val="24"/>
        </w:rPr>
        <w:t xml:space="preserve"> </w:t>
      </w:r>
      <w:proofErr w:type="spellStart"/>
      <w:r w:rsidRPr="00EA7424">
        <w:rPr>
          <w:rFonts w:ascii="Times New Roman" w:hAnsi="Times New Roman" w:cs="Times New Roman"/>
          <w:sz w:val="24"/>
          <w:szCs w:val="24"/>
        </w:rPr>
        <w:t>AgriTech</w:t>
      </w:r>
      <w:proofErr w:type="spellEnd"/>
      <w:r w:rsidRPr="00EA7424">
        <w:rPr>
          <w:rFonts w:ascii="Times New Roman" w:hAnsi="Times New Roman" w:cs="Times New Roman"/>
          <w:sz w:val="24"/>
          <w:szCs w:val="24"/>
        </w:rPr>
        <w:t xml:space="preserve"> can optimize supplier relationships, uncover cost-saving opportunities, and ensure the reliability and sustainability of its supply chain. This will enable the company to meet growing market demands while maintaining operational efficiency.</w:t>
      </w:r>
    </w:p>
    <w:p w14:paraId="5F93E80E" w14:textId="7759B4BF" w:rsidR="0049300E" w:rsidRDefault="00F85543" w:rsidP="0082022D">
      <w:pPr>
        <w:spacing w:line="276" w:lineRule="auto"/>
        <w:jc w:val="both"/>
        <w:rPr>
          <w:rFonts w:ascii="Times New Roman" w:hAnsi="Times New Roman" w:cs="Times New Roman"/>
          <w:sz w:val="24"/>
          <w:szCs w:val="24"/>
        </w:rPr>
      </w:pPr>
      <w:proofErr w:type="gramStart"/>
      <w:r w:rsidRPr="00F85543">
        <w:rPr>
          <w:rFonts w:ascii="Times New Roman" w:hAnsi="Times New Roman" w:cs="Times New Roman"/>
          <w:sz w:val="24"/>
          <w:szCs w:val="24"/>
        </w:rPr>
        <w:t>Here's</w:t>
      </w:r>
      <w:proofErr w:type="gramEnd"/>
      <w:r w:rsidRPr="00F85543">
        <w:rPr>
          <w:rFonts w:ascii="Times New Roman" w:hAnsi="Times New Roman" w:cs="Times New Roman"/>
          <w:sz w:val="24"/>
          <w:szCs w:val="24"/>
        </w:rPr>
        <w:t xml:space="preserve"> a step-by-step approach to improving the supplier selection process through spend analysis:</w:t>
      </w:r>
    </w:p>
    <w:p w14:paraId="1A155170" w14:textId="77777777" w:rsidR="00F85543" w:rsidRDefault="00F85543" w:rsidP="0082022D">
      <w:pPr>
        <w:spacing w:line="276" w:lineRule="auto"/>
        <w:jc w:val="both"/>
        <w:rPr>
          <w:rFonts w:ascii="Times New Roman" w:hAnsi="Times New Roman" w:cs="Times New Roman"/>
          <w:sz w:val="24"/>
          <w:szCs w:val="24"/>
        </w:rPr>
      </w:pPr>
    </w:p>
    <w:p w14:paraId="194EC2A7" w14:textId="77777777" w:rsidR="00AB3C8E" w:rsidRPr="00FF5F02" w:rsidRDefault="00AB3C8E" w:rsidP="00AB3C8E">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D8E4B38" w14:textId="77777777" w:rsidR="00AB3C8E" w:rsidRPr="00FF5F02" w:rsidRDefault="00AB3C8E" w:rsidP="00AB3C8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56E89948" w14:textId="77777777" w:rsidR="00AB3C8E" w:rsidRPr="00FF5F02" w:rsidRDefault="00AB3C8E" w:rsidP="00AB3C8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344D3566" w14:textId="77777777" w:rsidR="00AB3C8E" w:rsidRPr="00FF5F02" w:rsidRDefault="00AB3C8E" w:rsidP="00AB3C8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1066685" w14:textId="77777777" w:rsidR="00AB3C8E" w:rsidRPr="00FF5F02" w:rsidRDefault="00AB3C8E" w:rsidP="00AB3C8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3D97B556" w14:textId="77777777" w:rsidR="00AB3C8E" w:rsidRPr="00FF5F02" w:rsidRDefault="00AB3C8E" w:rsidP="00AB3C8E">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01486DA" w14:textId="77777777" w:rsidR="00AB3C8E" w:rsidRPr="00D20F89" w:rsidRDefault="00AB3C8E" w:rsidP="00AB3C8E">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39ACD682" w14:textId="77777777" w:rsidR="0049300E" w:rsidRDefault="0049300E" w:rsidP="0082022D">
      <w:pPr>
        <w:spacing w:line="276" w:lineRule="auto"/>
        <w:jc w:val="both"/>
        <w:rPr>
          <w:rFonts w:ascii="Times New Roman" w:hAnsi="Times New Roman" w:cs="Times New Roman"/>
          <w:sz w:val="24"/>
          <w:szCs w:val="24"/>
        </w:rPr>
      </w:pPr>
    </w:p>
    <w:p w14:paraId="55760047" w14:textId="7B5A3E54" w:rsidR="0082022D" w:rsidRPr="00CD536F" w:rsidRDefault="0082022D" w:rsidP="0082022D">
      <w:pPr>
        <w:spacing w:line="276" w:lineRule="auto"/>
        <w:jc w:val="both"/>
        <w:rPr>
          <w:rFonts w:ascii="Times New Roman" w:hAnsi="Times New Roman" w:cs="Times New Roman"/>
          <w:b/>
          <w:bCs/>
          <w:sz w:val="24"/>
          <w:szCs w:val="24"/>
        </w:rPr>
      </w:pPr>
      <w:r w:rsidRPr="00CD536F">
        <w:rPr>
          <w:rFonts w:ascii="Times New Roman" w:hAnsi="Times New Roman" w:cs="Times New Roman"/>
          <w:b/>
          <w:bCs/>
          <w:sz w:val="24"/>
          <w:szCs w:val="24"/>
        </w:rPr>
        <w:t xml:space="preserve">b. Discuss how understanding Total Cost of Ownership (TCO) can aid </w:t>
      </w:r>
      <w:proofErr w:type="spellStart"/>
      <w:r w:rsidRPr="00CD536F">
        <w:rPr>
          <w:rFonts w:ascii="Times New Roman" w:hAnsi="Times New Roman" w:cs="Times New Roman"/>
          <w:b/>
          <w:bCs/>
          <w:sz w:val="24"/>
          <w:szCs w:val="24"/>
        </w:rPr>
        <w:t>GreenHarvest</w:t>
      </w:r>
      <w:proofErr w:type="spellEnd"/>
      <w:r w:rsidRPr="00CD536F">
        <w:rPr>
          <w:rFonts w:ascii="Times New Roman" w:hAnsi="Times New Roman" w:cs="Times New Roman"/>
          <w:b/>
          <w:bCs/>
          <w:sz w:val="24"/>
          <w:szCs w:val="24"/>
        </w:rPr>
        <w:t xml:space="preserve"> </w:t>
      </w:r>
      <w:proofErr w:type="spellStart"/>
      <w:r w:rsidRPr="00CD536F">
        <w:rPr>
          <w:rFonts w:ascii="Times New Roman" w:hAnsi="Times New Roman" w:cs="Times New Roman"/>
          <w:b/>
          <w:bCs/>
          <w:sz w:val="24"/>
          <w:szCs w:val="24"/>
        </w:rPr>
        <w:t>AgriTech</w:t>
      </w:r>
      <w:proofErr w:type="spellEnd"/>
      <w:r w:rsidRPr="00CD536F">
        <w:rPr>
          <w:rFonts w:ascii="Times New Roman" w:hAnsi="Times New Roman" w:cs="Times New Roman"/>
          <w:b/>
          <w:bCs/>
          <w:sz w:val="24"/>
          <w:szCs w:val="24"/>
        </w:rPr>
        <w:t xml:space="preserve"> in making strategic decisions regarding supplier and product selection.</w:t>
      </w:r>
    </w:p>
    <w:p w14:paraId="51CAC02C" w14:textId="77777777" w:rsidR="00CD536F" w:rsidRPr="00BE0FD9" w:rsidRDefault="00CD536F" w:rsidP="00CD536F">
      <w:pPr>
        <w:spacing w:line="276" w:lineRule="auto"/>
        <w:jc w:val="both"/>
        <w:rPr>
          <w:rFonts w:ascii="Times New Roman" w:hAnsi="Times New Roman" w:cs="Times New Roman"/>
          <w:b/>
          <w:bCs/>
          <w:sz w:val="24"/>
          <w:szCs w:val="24"/>
        </w:rPr>
      </w:pPr>
      <w:r w:rsidRPr="00BE0FD9">
        <w:rPr>
          <w:rFonts w:ascii="Times New Roman" w:hAnsi="Times New Roman" w:cs="Times New Roman"/>
          <w:b/>
          <w:bCs/>
          <w:sz w:val="24"/>
          <w:szCs w:val="24"/>
        </w:rPr>
        <w:t>Answer:</w:t>
      </w:r>
    </w:p>
    <w:p w14:paraId="6A3B49F3" w14:textId="77777777" w:rsidR="00CD536F" w:rsidRPr="00BE0FD9" w:rsidRDefault="00CD536F" w:rsidP="00CD536F">
      <w:pPr>
        <w:spacing w:line="276" w:lineRule="auto"/>
        <w:jc w:val="both"/>
        <w:rPr>
          <w:rFonts w:ascii="Times New Roman" w:hAnsi="Times New Roman" w:cs="Times New Roman"/>
          <w:b/>
          <w:bCs/>
          <w:sz w:val="24"/>
          <w:szCs w:val="24"/>
        </w:rPr>
      </w:pPr>
      <w:r w:rsidRPr="00BE0FD9">
        <w:rPr>
          <w:rFonts w:ascii="Times New Roman" w:hAnsi="Times New Roman" w:cs="Times New Roman"/>
          <w:b/>
          <w:bCs/>
          <w:sz w:val="24"/>
          <w:szCs w:val="24"/>
          <w:u w:val="single"/>
        </w:rPr>
        <w:t>Introduction</w:t>
      </w:r>
      <w:r w:rsidRPr="00BE0FD9">
        <w:rPr>
          <w:rFonts w:ascii="Times New Roman" w:hAnsi="Times New Roman" w:cs="Times New Roman"/>
          <w:b/>
          <w:bCs/>
          <w:sz w:val="24"/>
          <w:szCs w:val="24"/>
        </w:rPr>
        <w:t>:</w:t>
      </w:r>
    </w:p>
    <w:p w14:paraId="06E672B2" w14:textId="31AB3744" w:rsidR="00CD536F" w:rsidRDefault="00CD536F" w:rsidP="0082022D">
      <w:pPr>
        <w:spacing w:line="276" w:lineRule="auto"/>
        <w:jc w:val="both"/>
        <w:rPr>
          <w:rFonts w:ascii="Times New Roman" w:hAnsi="Times New Roman" w:cs="Times New Roman"/>
          <w:sz w:val="24"/>
          <w:szCs w:val="24"/>
        </w:rPr>
      </w:pPr>
      <w:r w:rsidRPr="00CD536F">
        <w:rPr>
          <w:rFonts w:ascii="Times New Roman" w:hAnsi="Times New Roman" w:cs="Times New Roman"/>
          <w:sz w:val="24"/>
          <w:szCs w:val="24"/>
        </w:rPr>
        <w:t xml:space="preserve">Understanding Total Cost of Ownership (TCO) is essential for </w:t>
      </w:r>
      <w:proofErr w:type="spellStart"/>
      <w:r w:rsidRPr="00CD536F">
        <w:rPr>
          <w:rFonts w:ascii="Times New Roman" w:hAnsi="Times New Roman" w:cs="Times New Roman"/>
          <w:sz w:val="24"/>
          <w:szCs w:val="24"/>
        </w:rPr>
        <w:t>GreenHarvest</w:t>
      </w:r>
      <w:proofErr w:type="spellEnd"/>
      <w:r w:rsidRPr="00CD536F">
        <w:rPr>
          <w:rFonts w:ascii="Times New Roman" w:hAnsi="Times New Roman" w:cs="Times New Roman"/>
          <w:sz w:val="24"/>
          <w:szCs w:val="24"/>
        </w:rPr>
        <w:t xml:space="preserve"> </w:t>
      </w:r>
      <w:proofErr w:type="spellStart"/>
      <w:r w:rsidRPr="00CD536F">
        <w:rPr>
          <w:rFonts w:ascii="Times New Roman" w:hAnsi="Times New Roman" w:cs="Times New Roman"/>
          <w:sz w:val="24"/>
          <w:szCs w:val="24"/>
        </w:rPr>
        <w:t>AgriTech</w:t>
      </w:r>
      <w:proofErr w:type="spellEnd"/>
      <w:r w:rsidRPr="00CD536F">
        <w:rPr>
          <w:rFonts w:ascii="Times New Roman" w:hAnsi="Times New Roman" w:cs="Times New Roman"/>
          <w:sz w:val="24"/>
          <w:szCs w:val="24"/>
        </w:rPr>
        <w:t xml:space="preserve"> as it helps in making informed and strategic decisions regarding supplier and product selection. </w:t>
      </w:r>
      <w:r w:rsidRPr="00CD536F">
        <w:rPr>
          <w:rFonts w:ascii="Times New Roman" w:hAnsi="Times New Roman" w:cs="Times New Roman"/>
          <w:sz w:val="24"/>
          <w:szCs w:val="24"/>
        </w:rPr>
        <w:lastRenderedPageBreak/>
        <w:t xml:space="preserve">TCO </w:t>
      </w:r>
      <w:proofErr w:type="gramStart"/>
      <w:r w:rsidRPr="00CD536F">
        <w:rPr>
          <w:rFonts w:ascii="Times New Roman" w:hAnsi="Times New Roman" w:cs="Times New Roman"/>
          <w:sz w:val="24"/>
          <w:szCs w:val="24"/>
        </w:rPr>
        <w:t>takes into account</w:t>
      </w:r>
      <w:proofErr w:type="gramEnd"/>
      <w:r w:rsidRPr="00CD536F">
        <w:rPr>
          <w:rFonts w:ascii="Times New Roman" w:hAnsi="Times New Roman" w:cs="Times New Roman"/>
          <w:sz w:val="24"/>
          <w:szCs w:val="24"/>
        </w:rPr>
        <w:t xml:space="preserve"> not only the upfront cost of purchasing products or services but also the full lifecycle costs associated with owning and maintaining them. This comprehensive view allows </w:t>
      </w:r>
      <w:proofErr w:type="spellStart"/>
      <w:r w:rsidRPr="00CD536F">
        <w:rPr>
          <w:rFonts w:ascii="Times New Roman" w:hAnsi="Times New Roman" w:cs="Times New Roman"/>
          <w:sz w:val="24"/>
          <w:szCs w:val="24"/>
        </w:rPr>
        <w:t>GreenHarvest</w:t>
      </w:r>
      <w:proofErr w:type="spellEnd"/>
      <w:r w:rsidRPr="00CD536F">
        <w:rPr>
          <w:rFonts w:ascii="Times New Roman" w:hAnsi="Times New Roman" w:cs="Times New Roman"/>
          <w:sz w:val="24"/>
          <w:szCs w:val="24"/>
        </w:rPr>
        <w:t xml:space="preserve"> </w:t>
      </w:r>
      <w:proofErr w:type="spellStart"/>
      <w:r w:rsidRPr="00CD536F">
        <w:rPr>
          <w:rFonts w:ascii="Times New Roman" w:hAnsi="Times New Roman" w:cs="Times New Roman"/>
          <w:sz w:val="24"/>
          <w:szCs w:val="24"/>
        </w:rPr>
        <w:t>AgriTech</w:t>
      </w:r>
      <w:proofErr w:type="spellEnd"/>
      <w:r w:rsidRPr="00CD536F">
        <w:rPr>
          <w:rFonts w:ascii="Times New Roman" w:hAnsi="Times New Roman" w:cs="Times New Roman"/>
          <w:sz w:val="24"/>
          <w:szCs w:val="24"/>
        </w:rPr>
        <w:t xml:space="preserve"> to optimize its supply chain and improve overall operational efficiency. Here's how TCO can assist the company:</w:t>
      </w:r>
    </w:p>
    <w:p w14:paraId="4D41FFF6" w14:textId="77777777" w:rsidR="00CD536F" w:rsidRPr="0082022D" w:rsidRDefault="00CD536F" w:rsidP="0082022D">
      <w:pPr>
        <w:spacing w:line="276" w:lineRule="auto"/>
        <w:jc w:val="both"/>
        <w:rPr>
          <w:rFonts w:ascii="Times New Roman" w:hAnsi="Times New Roman" w:cs="Times New Roman"/>
          <w:sz w:val="24"/>
          <w:szCs w:val="24"/>
        </w:rPr>
      </w:pPr>
    </w:p>
    <w:p w14:paraId="2E860E2C" w14:textId="77777777" w:rsidR="00AB3C8E" w:rsidRPr="00FF5F02" w:rsidRDefault="00AB3C8E" w:rsidP="00AB3C8E">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7DA7192" w14:textId="77777777" w:rsidR="00AB3C8E" w:rsidRPr="00FF5F02" w:rsidRDefault="00AB3C8E" w:rsidP="00AB3C8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4243CF5F" w14:textId="77777777" w:rsidR="00AB3C8E" w:rsidRPr="00FF5F02" w:rsidRDefault="00AB3C8E" w:rsidP="00AB3C8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3E77477A" w14:textId="77777777" w:rsidR="00AB3C8E" w:rsidRPr="00FF5F02" w:rsidRDefault="00AB3C8E" w:rsidP="00AB3C8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0FDF69B" w14:textId="77777777" w:rsidR="00AB3C8E" w:rsidRPr="00FF5F02" w:rsidRDefault="00AB3C8E" w:rsidP="00AB3C8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29EA3F46" w14:textId="77777777" w:rsidR="00AB3C8E" w:rsidRPr="00FF5F02" w:rsidRDefault="00AB3C8E" w:rsidP="00AB3C8E">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A8A254B" w14:textId="77777777" w:rsidR="00AB3C8E" w:rsidRPr="00D20F89" w:rsidRDefault="00AB3C8E" w:rsidP="00AB3C8E">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15EB54C8" w14:textId="77777777" w:rsidR="002B5A6B" w:rsidRPr="0082022D" w:rsidRDefault="002B5A6B" w:rsidP="0082022D">
      <w:pPr>
        <w:spacing w:line="276" w:lineRule="auto"/>
        <w:jc w:val="both"/>
        <w:rPr>
          <w:rFonts w:ascii="Times New Roman" w:hAnsi="Times New Roman" w:cs="Times New Roman"/>
          <w:sz w:val="24"/>
          <w:szCs w:val="24"/>
        </w:rPr>
      </w:pPr>
    </w:p>
    <w:sectPr w:rsidR="002B5A6B" w:rsidRPr="0082022D" w:rsidSect="001712C5">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22D"/>
    <w:rsid w:val="000E6F71"/>
    <w:rsid w:val="001712C5"/>
    <w:rsid w:val="00171F07"/>
    <w:rsid w:val="001F6B1A"/>
    <w:rsid w:val="00261E90"/>
    <w:rsid w:val="002944F7"/>
    <w:rsid w:val="002B5A6B"/>
    <w:rsid w:val="003B59D5"/>
    <w:rsid w:val="003F0A15"/>
    <w:rsid w:val="0049300E"/>
    <w:rsid w:val="004C5345"/>
    <w:rsid w:val="00533E2B"/>
    <w:rsid w:val="00554259"/>
    <w:rsid w:val="00730CAE"/>
    <w:rsid w:val="00733038"/>
    <w:rsid w:val="007F1260"/>
    <w:rsid w:val="0082022D"/>
    <w:rsid w:val="0084217A"/>
    <w:rsid w:val="008A3539"/>
    <w:rsid w:val="008A4EAB"/>
    <w:rsid w:val="008D1260"/>
    <w:rsid w:val="008D4BCC"/>
    <w:rsid w:val="009B4D78"/>
    <w:rsid w:val="00AA24DB"/>
    <w:rsid w:val="00AB3C8E"/>
    <w:rsid w:val="00B055D9"/>
    <w:rsid w:val="00B071E9"/>
    <w:rsid w:val="00B072C9"/>
    <w:rsid w:val="00B1354C"/>
    <w:rsid w:val="00B32C6E"/>
    <w:rsid w:val="00B32F0B"/>
    <w:rsid w:val="00B956F5"/>
    <w:rsid w:val="00BB29F0"/>
    <w:rsid w:val="00BE0FD9"/>
    <w:rsid w:val="00BE6F6D"/>
    <w:rsid w:val="00C371E8"/>
    <w:rsid w:val="00C60BCB"/>
    <w:rsid w:val="00CD536F"/>
    <w:rsid w:val="00D206A4"/>
    <w:rsid w:val="00D249E5"/>
    <w:rsid w:val="00DD2005"/>
    <w:rsid w:val="00EA7424"/>
    <w:rsid w:val="00F85543"/>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7EF9D"/>
  <w15:chartTrackingRefBased/>
  <w15:docId w15:val="{A382401B-FB4A-4B9D-AB31-FFA57FCBA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02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202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2022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2022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2022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202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02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02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02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22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202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2022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2022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2022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202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02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02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022D"/>
    <w:rPr>
      <w:rFonts w:eastAsiaTheme="majorEastAsia" w:cstheme="majorBidi"/>
      <w:color w:val="272727" w:themeColor="text1" w:themeTint="D8"/>
    </w:rPr>
  </w:style>
  <w:style w:type="paragraph" w:styleId="Title">
    <w:name w:val="Title"/>
    <w:basedOn w:val="Normal"/>
    <w:next w:val="Normal"/>
    <w:link w:val="TitleChar"/>
    <w:uiPriority w:val="10"/>
    <w:qFormat/>
    <w:rsid w:val="008202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02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02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02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022D"/>
    <w:pPr>
      <w:spacing w:before="160"/>
      <w:jc w:val="center"/>
    </w:pPr>
    <w:rPr>
      <w:i/>
      <w:iCs/>
      <w:color w:val="404040" w:themeColor="text1" w:themeTint="BF"/>
    </w:rPr>
  </w:style>
  <w:style w:type="character" w:customStyle="1" w:styleId="QuoteChar">
    <w:name w:val="Quote Char"/>
    <w:basedOn w:val="DefaultParagraphFont"/>
    <w:link w:val="Quote"/>
    <w:uiPriority w:val="29"/>
    <w:rsid w:val="0082022D"/>
    <w:rPr>
      <w:i/>
      <w:iCs/>
      <w:color w:val="404040" w:themeColor="text1" w:themeTint="BF"/>
    </w:rPr>
  </w:style>
  <w:style w:type="paragraph" w:styleId="ListParagraph">
    <w:name w:val="List Paragraph"/>
    <w:basedOn w:val="Normal"/>
    <w:uiPriority w:val="34"/>
    <w:qFormat/>
    <w:rsid w:val="0082022D"/>
    <w:pPr>
      <w:ind w:left="720"/>
      <w:contextualSpacing/>
    </w:pPr>
  </w:style>
  <w:style w:type="character" w:styleId="IntenseEmphasis">
    <w:name w:val="Intense Emphasis"/>
    <w:basedOn w:val="DefaultParagraphFont"/>
    <w:uiPriority w:val="21"/>
    <w:qFormat/>
    <w:rsid w:val="0082022D"/>
    <w:rPr>
      <w:i/>
      <w:iCs/>
      <w:color w:val="2F5496" w:themeColor="accent1" w:themeShade="BF"/>
    </w:rPr>
  </w:style>
  <w:style w:type="paragraph" w:styleId="IntenseQuote">
    <w:name w:val="Intense Quote"/>
    <w:basedOn w:val="Normal"/>
    <w:next w:val="Normal"/>
    <w:link w:val="IntenseQuoteChar"/>
    <w:uiPriority w:val="30"/>
    <w:qFormat/>
    <w:rsid w:val="008202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2022D"/>
    <w:rPr>
      <w:i/>
      <w:iCs/>
      <w:color w:val="2F5496" w:themeColor="accent1" w:themeShade="BF"/>
    </w:rPr>
  </w:style>
  <w:style w:type="character" w:styleId="IntenseReference">
    <w:name w:val="Intense Reference"/>
    <w:basedOn w:val="DefaultParagraphFont"/>
    <w:uiPriority w:val="32"/>
    <w:qFormat/>
    <w:rsid w:val="0082022D"/>
    <w:rPr>
      <w:b/>
      <w:bCs/>
      <w:smallCaps/>
      <w:color w:val="2F5496" w:themeColor="accent1" w:themeShade="BF"/>
      <w:spacing w:val="5"/>
    </w:rPr>
  </w:style>
  <w:style w:type="character" w:styleId="Hyperlink">
    <w:name w:val="Hyperlink"/>
    <w:basedOn w:val="DefaultParagraphFont"/>
    <w:uiPriority w:val="99"/>
    <w:unhideWhenUsed/>
    <w:rsid w:val="00AB3C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1329</Words>
  <Characters>7581</Characters>
  <Application>Microsoft Office Word</Application>
  <DocSecurity>0</DocSecurity>
  <Lines>63</Lines>
  <Paragraphs>17</Paragraphs>
  <ScaleCrop>false</ScaleCrop>
  <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24</cp:revision>
  <dcterms:created xsi:type="dcterms:W3CDTF">2025-01-22T14:39:00Z</dcterms:created>
  <dcterms:modified xsi:type="dcterms:W3CDTF">2025-01-22T20:10:00Z</dcterms:modified>
</cp:coreProperties>
</file>